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B2" w:rsidRDefault="000D5BB2" w:rsidP="000D5BB2">
      <w:pPr>
        <w:spacing w:line="360" w:lineRule="auto"/>
        <w:jc w:val="center"/>
        <w:rPr>
          <w:rFonts w:asciiTheme="minorEastAsia" w:hAnsiTheme="minorEastAsia" w:hint="eastAsia"/>
          <w:b/>
          <w:sz w:val="24"/>
          <w:szCs w:val="21"/>
        </w:rPr>
      </w:pPr>
      <w:bookmarkStart w:id="0" w:name="_GoBack"/>
      <w:proofErr w:type="spellStart"/>
      <w:r w:rsidRPr="00C21D9A">
        <w:rPr>
          <w:rFonts w:asciiTheme="minorEastAsia" w:hAnsiTheme="minorEastAsia" w:hint="eastAsia"/>
          <w:b/>
          <w:sz w:val="24"/>
          <w:szCs w:val="21"/>
        </w:rPr>
        <w:t>TBplus</w:t>
      </w:r>
      <w:proofErr w:type="spellEnd"/>
      <w:proofErr w:type="gramStart"/>
      <w:r w:rsidRPr="00C21D9A">
        <w:rPr>
          <w:rFonts w:asciiTheme="minorEastAsia" w:hAnsiTheme="minorEastAsia" w:hint="eastAsia"/>
          <w:b/>
          <w:sz w:val="24"/>
          <w:szCs w:val="21"/>
        </w:rPr>
        <w:t>极速版客户</w:t>
      </w:r>
      <w:proofErr w:type="gramEnd"/>
      <w:r w:rsidRPr="00C21D9A">
        <w:rPr>
          <w:rFonts w:asciiTheme="minorEastAsia" w:hAnsiTheme="minorEastAsia" w:hint="eastAsia"/>
          <w:b/>
          <w:sz w:val="24"/>
          <w:szCs w:val="21"/>
        </w:rPr>
        <w:t>服务文档</w:t>
      </w:r>
    </w:p>
    <w:bookmarkEnd w:id="0"/>
    <w:p w:rsidR="00C21D9A" w:rsidRPr="00C21D9A" w:rsidRDefault="00C21D9A" w:rsidP="000D5BB2">
      <w:pPr>
        <w:spacing w:line="360" w:lineRule="auto"/>
        <w:jc w:val="center"/>
        <w:rPr>
          <w:rFonts w:asciiTheme="minorEastAsia" w:hAnsiTheme="minorEastAsia"/>
          <w:b/>
          <w:sz w:val="24"/>
          <w:szCs w:val="21"/>
        </w:rPr>
      </w:pPr>
    </w:p>
    <w:p w:rsidR="00CD5E64" w:rsidRPr="00DF2CC5" w:rsidRDefault="000D5BB2" w:rsidP="00A55DB5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szCs w:val="21"/>
        </w:rPr>
      </w:pPr>
      <w:proofErr w:type="spellStart"/>
      <w:r w:rsidRPr="00DF2CC5">
        <w:rPr>
          <w:rFonts w:asciiTheme="minorEastAsia" w:hAnsiTheme="minorEastAsia" w:hint="eastAsia"/>
          <w:b/>
          <w:szCs w:val="21"/>
        </w:rPr>
        <w:t>TBplus</w:t>
      </w:r>
      <w:proofErr w:type="spellEnd"/>
      <w:proofErr w:type="gramStart"/>
      <w:r w:rsidRPr="00DF2CC5">
        <w:rPr>
          <w:rFonts w:asciiTheme="minorEastAsia" w:hAnsiTheme="minorEastAsia" w:hint="eastAsia"/>
          <w:b/>
          <w:szCs w:val="21"/>
        </w:rPr>
        <w:t>极速版</w:t>
      </w:r>
      <w:proofErr w:type="gramEnd"/>
      <w:r w:rsidR="00B55B31" w:rsidRPr="00DF2CC5">
        <w:rPr>
          <w:rFonts w:asciiTheme="minorEastAsia" w:hAnsiTheme="minorEastAsia" w:hint="eastAsia"/>
          <w:b/>
          <w:szCs w:val="21"/>
        </w:rPr>
        <w:t>软件</w:t>
      </w:r>
      <w:r w:rsidRPr="00DF2CC5">
        <w:rPr>
          <w:rFonts w:asciiTheme="minorEastAsia" w:hAnsiTheme="minorEastAsia" w:hint="eastAsia"/>
          <w:b/>
          <w:szCs w:val="21"/>
        </w:rPr>
        <w:t>开通</w:t>
      </w:r>
      <w:r w:rsidR="00AC50AE" w:rsidRPr="00DF2CC5">
        <w:rPr>
          <w:rFonts w:asciiTheme="minorEastAsia" w:hAnsiTheme="minorEastAsia" w:hint="eastAsia"/>
          <w:b/>
          <w:szCs w:val="21"/>
        </w:rPr>
        <w:t>如何办理？</w:t>
      </w:r>
    </w:p>
    <w:p w:rsidR="00167E2A" w:rsidRPr="00DF2CC5" w:rsidRDefault="00EB6331" w:rsidP="00167E2A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1.</w:t>
      </w:r>
      <w:r w:rsidR="00167E2A" w:rsidRPr="00DF2CC5">
        <w:rPr>
          <w:rFonts w:asciiTheme="minorEastAsia" w:hAnsiTheme="minorEastAsia" w:hint="eastAsia"/>
          <w:szCs w:val="21"/>
        </w:rPr>
        <w:t>TBplus</w:t>
      </w:r>
      <w:proofErr w:type="gramStart"/>
      <w:r w:rsidR="00167E2A" w:rsidRPr="00DF2CC5">
        <w:rPr>
          <w:rFonts w:asciiTheme="minorEastAsia" w:hAnsiTheme="minorEastAsia" w:hint="eastAsia"/>
          <w:szCs w:val="21"/>
        </w:rPr>
        <w:t>极速版如何</w:t>
      </w:r>
      <w:proofErr w:type="gramEnd"/>
      <w:r w:rsidR="00167E2A" w:rsidRPr="00DF2CC5">
        <w:rPr>
          <w:rFonts w:asciiTheme="minorEastAsia" w:hAnsiTheme="minorEastAsia" w:hint="eastAsia"/>
          <w:szCs w:val="21"/>
        </w:rPr>
        <w:t>下载？</w:t>
      </w:r>
    </w:p>
    <w:p w:rsidR="00167E2A" w:rsidRPr="00DF2CC5" w:rsidRDefault="00EB6331" w:rsidP="00EB6331">
      <w:pPr>
        <w:spacing w:line="360" w:lineRule="auto"/>
        <w:ind w:leftChars="-200" w:left="210" w:hangingChars="300" w:hanging="63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 xml:space="preserve">      </w:t>
      </w:r>
      <w:r w:rsidR="006C2492" w:rsidRPr="00DF2CC5">
        <w:rPr>
          <w:rFonts w:asciiTheme="minorEastAsia" w:hAnsiTheme="minorEastAsia" w:hint="eastAsia"/>
          <w:szCs w:val="21"/>
        </w:rPr>
        <w:t>用</w:t>
      </w:r>
      <w:r w:rsidR="00167E2A" w:rsidRPr="00DF2CC5">
        <w:rPr>
          <w:rFonts w:asciiTheme="minorEastAsia" w:hAnsiTheme="minorEastAsia" w:hint="eastAsia"/>
          <w:szCs w:val="21"/>
        </w:rPr>
        <w:t>户可登录TB</w:t>
      </w:r>
      <w:proofErr w:type="gramStart"/>
      <w:r w:rsidR="00167E2A" w:rsidRPr="00DF2CC5">
        <w:rPr>
          <w:rFonts w:asciiTheme="minorEastAsia" w:hAnsiTheme="minorEastAsia" w:hint="eastAsia"/>
          <w:szCs w:val="21"/>
        </w:rPr>
        <w:t>官网</w:t>
      </w:r>
      <w:proofErr w:type="gramEnd"/>
      <w:r w:rsidR="00167E2A" w:rsidRPr="00DF2CC5">
        <w:rPr>
          <w:rFonts w:asciiTheme="minorEastAsia" w:hAnsiTheme="minorEastAsia"/>
          <w:szCs w:val="21"/>
        </w:rPr>
        <w:fldChar w:fldCharType="begin"/>
      </w:r>
      <w:r w:rsidR="00167E2A" w:rsidRPr="00DF2CC5">
        <w:rPr>
          <w:rFonts w:asciiTheme="minorEastAsia" w:hAnsiTheme="minorEastAsia"/>
          <w:szCs w:val="21"/>
        </w:rPr>
        <w:instrText xml:space="preserve"> HYPERLINK "http://www.tradeblazer.net/product/stable.html" </w:instrText>
      </w:r>
      <w:r w:rsidR="00167E2A" w:rsidRPr="00DF2CC5">
        <w:rPr>
          <w:rFonts w:asciiTheme="minorEastAsia" w:hAnsiTheme="minorEastAsia"/>
          <w:szCs w:val="21"/>
        </w:rPr>
        <w:fldChar w:fldCharType="separate"/>
      </w:r>
      <w:r w:rsidR="00167E2A" w:rsidRPr="00DF2CC5">
        <w:rPr>
          <w:rStyle w:val="a8"/>
          <w:rFonts w:asciiTheme="minorEastAsia" w:hAnsiTheme="minorEastAsia"/>
          <w:szCs w:val="21"/>
        </w:rPr>
        <w:t>http://www.tradeblazer.net/product/stable.html</w:t>
      </w:r>
      <w:r w:rsidR="00167E2A" w:rsidRPr="00DF2CC5">
        <w:rPr>
          <w:rFonts w:asciiTheme="minorEastAsia" w:hAnsiTheme="minorEastAsia"/>
          <w:szCs w:val="21"/>
        </w:rPr>
        <w:fldChar w:fldCharType="end"/>
      </w:r>
      <w:r w:rsidRPr="00DF2CC5">
        <w:rPr>
          <w:rFonts w:asciiTheme="minorEastAsia" w:hAnsiTheme="minorEastAsia" w:hint="eastAsia"/>
          <w:szCs w:val="21"/>
        </w:rPr>
        <w:t>下载，也可</w:t>
      </w:r>
      <w:r w:rsidR="00C10823">
        <w:rPr>
          <w:rFonts w:asciiTheme="minorEastAsia" w:hAnsiTheme="minorEastAsia" w:hint="eastAsia"/>
          <w:szCs w:val="21"/>
        </w:rPr>
        <w:t>以在</w:t>
      </w:r>
      <w:r w:rsidR="00167E2A" w:rsidRPr="00DF2CC5">
        <w:rPr>
          <w:rFonts w:asciiTheme="minorEastAsia" w:hAnsiTheme="minorEastAsia" w:hint="eastAsia"/>
          <w:szCs w:val="21"/>
        </w:rPr>
        <w:t>期货</w:t>
      </w:r>
      <w:proofErr w:type="gramStart"/>
      <w:r w:rsidR="00167E2A" w:rsidRPr="00DF2CC5">
        <w:rPr>
          <w:rFonts w:asciiTheme="minorEastAsia" w:hAnsiTheme="minorEastAsia" w:hint="eastAsia"/>
          <w:szCs w:val="21"/>
        </w:rPr>
        <w:t>公司官网下载</w:t>
      </w:r>
      <w:proofErr w:type="gramEnd"/>
      <w:r w:rsidR="00B165D0" w:rsidRPr="00DF2CC5">
        <w:rPr>
          <w:rFonts w:asciiTheme="minorEastAsia" w:hAnsiTheme="minorEastAsia" w:hint="eastAsia"/>
          <w:szCs w:val="21"/>
        </w:rPr>
        <w:t>。</w:t>
      </w:r>
    </w:p>
    <w:p w:rsidR="006C2492" w:rsidRPr="00DF2CC5" w:rsidRDefault="00EB6331" w:rsidP="00167E2A">
      <w:pPr>
        <w:spacing w:line="360" w:lineRule="auto"/>
        <w:ind w:left="420" w:hangingChars="200" w:hanging="42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2.</w:t>
      </w:r>
      <w:r w:rsidR="006C2492" w:rsidRPr="00DF2CC5">
        <w:rPr>
          <w:rFonts w:asciiTheme="minorEastAsia" w:hAnsiTheme="minorEastAsia" w:hint="eastAsia"/>
          <w:szCs w:val="21"/>
        </w:rPr>
        <w:t>TB旗舰版升级为</w:t>
      </w:r>
      <w:proofErr w:type="spellStart"/>
      <w:r w:rsidR="006C2492" w:rsidRPr="00DF2CC5">
        <w:rPr>
          <w:rFonts w:asciiTheme="minorEastAsia" w:hAnsiTheme="minorEastAsia" w:hint="eastAsia"/>
          <w:szCs w:val="21"/>
        </w:rPr>
        <w:t>TBplus</w:t>
      </w:r>
      <w:proofErr w:type="spellEnd"/>
      <w:proofErr w:type="gramStart"/>
      <w:r w:rsidR="006C2492"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="006C2492" w:rsidRPr="00DF2CC5">
        <w:rPr>
          <w:rFonts w:asciiTheme="minorEastAsia" w:hAnsiTheme="minorEastAsia" w:hint="eastAsia"/>
          <w:szCs w:val="21"/>
        </w:rPr>
        <w:t>后，</w:t>
      </w:r>
      <w:r w:rsidR="00C10823">
        <w:rPr>
          <w:rFonts w:asciiTheme="minorEastAsia" w:hAnsiTheme="minorEastAsia" w:hint="eastAsia"/>
          <w:szCs w:val="21"/>
        </w:rPr>
        <w:t>旧版本</w:t>
      </w:r>
      <w:r w:rsidR="006C2492" w:rsidRPr="00DF2CC5">
        <w:rPr>
          <w:rFonts w:asciiTheme="minorEastAsia" w:hAnsiTheme="minorEastAsia" w:hint="eastAsia"/>
          <w:szCs w:val="21"/>
        </w:rPr>
        <w:t>还能继续使用吗？</w:t>
      </w:r>
      <w:r w:rsidR="006C2492" w:rsidRPr="00DF2CC5">
        <w:rPr>
          <w:rFonts w:asciiTheme="minorEastAsia" w:hAnsiTheme="minorEastAsia"/>
          <w:szCs w:val="21"/>
        </w:rPr>
        <w:t xml:space="preserve"> </w:t>
      </w:r>
    </w:p>
    <w:p w:rsidR="006C2492" w:rsidRPr="00DF2CC5" w:rsidRDefault="00EB6331" w:rsidP="00EB6331">
      <w:pPr>
        <w:spacing w:line="360" w:lineRule="auto"/>
        <w:ind w:leftChars="-200" w:left="210" w:hangingChars="300" w:hanging="63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 xml:space="preserve">      </w:t>
      </w:r>
      <w:r w:rsidR="006C2492" w:rsidRPr="00DF2CC5">
        <w:rPr>
          <w:rFonts w:asciiTheme="minorEastAsia" w:hAnsiTheme="minorEastAsia" w:hint="eastAsia"/>
          <w:szCs w:val="21"/>
        </w:rPr>
        <w:t>还可以继续使用。但是</w:t>
      </w:r>
      <w:proofErr w:type="spellStart"/>
      <w:r w:rsidR="006C2492" w:rsidRPr="00DF2CC5">
        <w:rPr>
          <w:rFonts w:asciiTheme="minorEastAsia" w:hAnsiTheme="minorEastAsia" w:hint="eastAsia"/>
          <w:szCs w:val="21"/>
        </w:rPr>
        <w:t>TBplus</w:t>
      </w:r>
      <w:proofErr w:type="spellEnd"/>
      <w:proofErr w:type="gramStart"/>
      <w:r w:rsidR="006C2492"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="006C2492" w:rsidRPr="00DF2CC5">
        <w:rPr>
          <w:rFonts w:asciiTheme="minorEastAsia" w:hAnsiTheme="minorEastAsia" w:hint="eastAsia"/>
          <w:szCs w:val="21"/>
        </w:rPr>
        <w:t>对TB旗舰版的这次升级，是在性能和功能上都是一次重大升级，并且由于架构更好，未来的升级</w:t>
      </w:r>
      <w:r w:rsidR="00C10823">
        <w:rPr>
          <w:rFonts w:asciiTheme="minorEastAsia" w:hAnsiTheme="minorEastAsia" w:hint="eastAsia"/>
          <w:szCs w:val="21"/>
        </w:rPr>
        <w:t>扩展</w:t>
      </w:r>
      <w:r w:rsidR="006C2492" w:rsidRPr="00DF2CC5">
        <w:rPr>
          <w:rFonts w:asciiTheme="minorEastAsia" w:hAnsiTheme="minorEastAsia" w:hint="eastAsia"/>
          <w:szCs w:val="21"/>
        </w:rPr>
        <w:t>空间更广阔，所以我们建议用户</w:t>
      </w:r>
      <w:r w:rsidR="00C10823">
        <w:rPr>
          <w:rFonts w:asciiTheme="minorEastAsia" w:hAnsiTheme="minorEastAsia" w:hint="eastAsia"/>
          <w:szCs w:val="21"/>
        </w:rPr>
        <w:t>今后</w:t>
      </w:r>
      <w:r w:rsidR="006C2492" w:rsidRPr="00DF2CC5">
        <w:rPr>
          <w:rFonts w:asciiTheme="minorEastAsia" w:hAnsiTheme="minorEastAsia" w:hint="eastAsia"/>
          <w:szCs w:val="21"/>
        </w:rPr>
        <w:t>使用</w:t>
      </w:r>
      <w:proofErr w:type="spellStart"/>
      <w:r w:rsidR="006C2492" w:rsidRPr="00DF2CC5">
        <w:rPr>
          <w:rFonts w:asciiTheme="minorEastAsia" w:hAnsiTheme="minorEastAsia" w:hint="eastAsia"/>
          <w:szCs w:val="21"/>
        </w:rPr>
        <w:t>TBplus</w:t>
      </w:r>
      <w:proofErr w:type="spellEnd"/>
      <w:proofErr w:type="gramStart"/>
      <w:r w:rsidR="006C2492"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="00C10823">
        <w:rPr>
          <w:rFonts w:asciiTheme="minorEastAsia" w:hAnsiTheme="minorEastAsia" w:hint="eastAsia"/>
          <w:szCs w:val="21"/>
        </w:rPr>
        <w:t>进行交易</w:t>
      </w:r>
      <w:r w:rsidR="006C2492" w:rsidRPr="00DF2CC5">
        <w:rPr>
          <w:rFonts w:asciiTheme="minorEastAsia" w:hAnsiTheme="minorEastAsia" w:hint="eastAsia"/>
          <w:szCs w:val="21"/>
        </w:rPr>
        <w:t>。</w:t>
      </w:r>
    </w:p>
    <w:p w:rsidR="00B165D0" w:rsidRPr="00DF2CC5" w:rsidRDefault="00B165D0" w:rsidP="00B165D0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3.TBplus</w:t>
      </w:r>
      <w:proofErr w:type="gramStart"/>
      <w:r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Pr="00DF2CC5">
        <w:rPr>
          <w:rFonts w:asciiTheme="minorEastAsia" w:hAnsiTheme="minorEastAsia" w:hint="eastAsia"/>
          <w:szCs w:val="21"/>
        </w:rPr>
        <w:t>软件如何收费?</w:t>
      </w:r>
    </w:p>
    <w:p w:rsidR="00B165D0" w:rsidRPr="00DF2CC5" w:rsidRDefault="00B165D0" w:rsidP="00EB6331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与旗舰版相同。对已开通旗舰版的老客户，可免费使用</w:t>
      </w:r>
      <w:proofErr w:type="gramStart"/>
      <w:r w:rsidRPr="00DF2CC5">
        <w:rPr>
          <w:rFonts w:asciiTheme="minorEastAsia" w:hAnsiTheme="minorEastAsia" w:hint="eastAsia"/>
          <w:szCs w:val="21"/>
        </w:rPr>
        <w:t>极</w:t>
      </w:r>
      <w:proofErr w:type="gramEnd"/>
      <w:r w:rsidRPr="00DF2CC5">
        <w:rPr>
          <w:rFonts w:asciiTheme="minorEastAsia" w:hAnsiTheme="minorEastAsia" w:hint="eastAsia"/>
          <w:szCs w:val="21"/>
        </w:rPr>
        <w:t>速版。</w:t>
      </w:r>
    </w:p>
    <w:p w:rsidR="00907CEA" w:rsidRPr="00DF2CC5" w:rsidRDefault="00B165D0" w:rsidP="006C2492">
      <w:pPr>
        <w:spacing w:line="360" w:lineRule="auto"/>
        <w:jc w:val="left"/>
        <w:rPr>
          <w:rFonts w:asciiTheme="minorEastAsia" w:hAnsiTheme="minorEastAsia"/>
          <w:color w:val="FF0000"/>
          <w:szCs w:val="21"/>
        </w:rPr>
      </w:pPr>
      <w:r w:rsidRPr="00DF2CC5">
        <w:rPr>
          <w:rFonts w:asciiTheme="minorEastAsia" w:hAnsiTheme="minorEastAsia" w:hint="eastAsia"/>
          <w:szCs w:val="21"/>
        </w:rPr>
        <w:t>4</w:t>
      </w:r>
      <w:r w:rsidR="006C2492" w:rsidRPr="00DF2CC5">
        <w:rPr>
          <w:rFonts w:asciiTheme="minorEastAsia" w:hAnsiTheme="minorEastAsia" w:hint="eastAsia"/>
          <w:szCs w:val="21"/>
        </w:rPr>
        <w:t>.</w:t>
      </w:r>
      <w:r w:rsidR="00907CEA" w:rsidRPr="00DF2CC5">
        <w:rPr>
          <w:rFonts w:asciiTheme="minorEastAsia" w:hAnsiTheme="minorEastAsia" w:hint="eastAsia"/>
          <w:szCs w:val="21"/>
        </w:rPr>
        <w:t>TB</w:t>
      </w:r>
      <w:r w:rsidR="00624214" w:rsidRPr="00DF2CC5">
        <w:rPr>
          <w:rFonts w:asciiTheme="minorEastAsia" w:hAnsiTheme="minorEastAsia" w:hint="eastAsia"/>
          <w:szCs w:val="21"/>
        </w:rPr>
        <w:t>plus</w:t>
      </w:r>
      <w:proofErr w:type="gramStart"/>
      <w:r w:rsidR="00907CEA"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="00907CEA" w:rsidRPr="00DF2CC5">
        <w:rPr>
          <w:rFonts w:asciiTheme="minorEastAsia" w:hAnsiTheme="minorEastAsia" w:hint="eastAsia"/>
          <w:szCs w:val="21"/>
        </w:rPr>
        <w:t>实盘如何开通？</w:t>
      </w:r>
    </w:p>
    <w:p w:rsidR="00C21D9A" w:rsidRPr="00C21D9A" w:rsidRDefault="00C21D9A" w:rsidP="00C21D9A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 w:hint="eastAsia"/>
          <w:szCs w:val="21"/>
        </w:rPr>
      </w:pPr>
      <w:r w:rsidRPr="00C21D9A">
        <w:rPr>
          <w:rFonts w:asciiTheme="minorEastAsia" w:hAnsiTheme="minorEastAsia" w:hint="eastAsia"/>
          <w:szCs w:val="21"/>
        </w:rPr>
        <w:t>未使用过TB的新客户申请开通实盘，</w:t>
      </w:r>
      <w:r w:rsidR="00624214" w:rsidRPr="00C21D9A">
        <w:rPr>
          <w:rFonts w:asciiTheme="minorEastAsia" w:hAnsiTheme="minorEastAsia" w:hint="eastAsia"/>
          <w:szCs w:val="21"/>
        </w:rPr>
        <w:t>流程</w:t>
      </w:r>
      <w:r w:rsidRPr="00C21D9A">
        <w:rPr>
          <w:rFonts w:asciiTheme="minorEastAsia" w:hAnsiTheme="minorEastAsia" w:hint="eastAsia"/>
          <w:szCs w:val="21"/>
        </w:rPr>
        <w:t>不变</w:t>
      </w:r>
      <w:r w:rsidR="00907CEA" w:rsidRPr="00C21D9A">
        <w:rPr>
          <w:rFonts w:asciiTheme="minorEastAsia" w:hAnsiTheme="minorEastAsia" w:hint="eastAsia"/>
          <w:szCs w:val="21"/>
        </w:rPr>
        <w:t>，依旧是</w:t>
      </w:r>
      <w:r w:rsidR="00624214" w:rsidRPr="00C21D9A">
        <w:rPr>
          <w:rFonts w:asciiTheme="minorEastAsia" w:hAnsiTheme="minorEastAsia" w:hint="eastAsia"/>
          <w:szCs w:val="21"/>
        </w:rPr>
        <w:t>由客户填写开通申请表，交</w:t>
      </w:r>
      <w:r w:rsidR="00907CEA" w:rsidRPr="00C21D9A">
        <w:rPr>
          <w:rFonts w:asciiTheme="minorEastAsia" w:hAnsiTheme="minorEastAsia" w:hint="eastAsia"/>
          <w:szCs w:val="21"/>
        </w:rPr>
        <w:t>期货公司</w:t>
      </w:r>
      <w:r w:rsidR="00A55DB5" w:rsidRPr="00C21D9A">
        <w:rPr>
          <w:rFonts w:asciiTheme="minorEastAsia" w:hAnsiTheme="minorEastAsia" w:hint="eastAsia"/>
          <w:szCs w:val="21"/>
        </w:rPr>
        <w:t>TB专员</w:t>
      </w:r>
      <w:r w:rsidR="00624214" w:rsidRPr="00C21D9A">
        <w:rPr>
          <w:rFonts w:asciiTheme="minorEastAsia" w:hAnsiTheme="minorEastAsia" w:hint="eastAsia"/>
          <w:szCs w:val="21"/>
        </w:rPr>
        <w:t>，</w:t>
      </w:r>
      <w:r w:rsidR="00907CEA" w:rsidRPr="00C21D9A">
        <w:rPr>
          <w:rFonts w:asciiTheme="minorEastAsia" w:hAnsiTheme="minorEastAsia" w:hint="eastAsia"/>
          <w:szCs w:val="21"/>
        </w:rPr>
        <w:t>传开</w:t>
      </w:r>
      <w:r w:rsidR="00624214" w:rsidRPr="00C21D9A">
        <w:rPr>
          <w:rFonts w:asciiTheme="minorEastAsia" w:hAnsiTheme="minorEastAsia" w:hint="eastAsia"/>
          <w:szCs w:val="21"/>
        </w:rPr>
        <w:t>通</w:t>
      </w:r>
      <w:r w:rsidR="00907CEA" w:rsidRPr="00C21D9A">
        <w:rPr>
          <w:rFonts w:asciiTheme="minorEastAsia" w:hAnsiTheme="minorEastAsia" w:hint="eastAsia"/>
          <w:szCs w:val="21"/>
        </w:rPr>
        <w:t>申请表到TB</w:t>
      </w:r>
      <w:r w:rsidR="00624214" w:rsidRPr="00C21D9A">
        <w:rPr>
          <w:rFonts w:asciiTheme="minorEastAsia" w:hAnsiTheme="minorEastAsia" w:hint="eastAsia"/>
          <w:szCs w:val="21"/>
        </w:rPr>
        <w:t>公司</w:t>
      </w:r>
      <w:r w:rsidR="00B55B31" w:rsidRPr="00C21D9A">
        <w:rPr>
          <w:rFonts w:asciiTheme="minorEastAsia" w:hAnsiTheme="minorEastAsia" w:hint="eastAsia"/>
          <w:szCs w:val="21"/>
        </w:rPr>
        <w:t>开户岗开通</w:t>
      </w:r>
      <w:r w:rsidR="005A1A1E" w:rsidRPr="00C21D9A">
        <w:rPr>
          <w:rFonts w:asciiTheme="minorEastAsia" w:hAnsiTheme="minorEastAsia" w:hint="eastAsia"/>
          <w:szCs w:val="21"/>
        </w:rPr>
        <w:t>；</w:t>
      </w:r>
      <w:r w:rsidRPr="00C21D9A">
        <w:rPr>
          <w:rFonts w:asciiTheme="minorEastAsia" w:hAnsiTheme="minorEastAsia" w:hint="eastAsia"/>
          <w:szCs w:val="21"/>
        </w:rPr>
        <w:t>开通后，客户</w:t>
      </w:r>
      <w:r w:rsidR="00B55B31" w:rsidRPr="00C21D9A">
        <w:rPr>
          <w:rFonts w:asciiTheme="minorEastAsia" w:hAnsiTheme="minorEastAsia" w:hint="eastAsia"/>
          <w:szCs w:val="21"/>
        </w:rPr>
        <w:t>会同时拥有</w:t>
      </w:r>
      <w:proofErr w:type="gramStart"/>
      <w:r w:rsidRPr="00C21D9A">
        <w:rPr>
          <w:rFonts w:asciiTheme="minorEastAsia" w:hAnsiTheme="minorEastAsia" w:hint="eastAsia"/>
          <w:szCs w:val="21"/>
        </w:rPr>
        <w:t>极速版</w:t>
      </w:r>
      <w:proofErr w:type="gramEnd"/>
      <w:r>
        <w:rPr>
          <w:rFonts w:asciiTheme="minorEastAsia" w:hAnsiTheme="minorEastAsia" w:hint="eastAsia"/>
          <w:szCs w:val="21"/>
        </w:rPr>
        <w:t>和</w:t>
      </w:r>
      <w:r w:rsidRPr="00C21D9A">
        <w:rPr>
          <w:rFonts w:asciiTheme="minorEastAsia" w:hAnsiTheme="minorEastAsia" w:hint="eastAsia"/>
          <w:szCs w:val="21"/>
        </w:rPr>
        <w:t>旗舰版</w:t>
      </w:r>
      <w:r w:rsidR="00B55B31" w:rsidRPr="00C21D9A">
        <w:rPr>
          <w:rFonts w:asciiTheme="minorEastAsia" w:hAnsiTheme="minorEastAsia" w:hint="eastAsia"/>
          <w:szCs w:val="21"/>
        </w:rPr>
        <w:t>的程序化交易权限</w:t>
      </w:r>
      <w:r w:rsidR="009F1C1C" w:rsidRPr="00C21D9A">
        <w:rPr>
          <w:rFonts w:asciiTheme="minorEastAsia" w:hAnsiTheme="minorEastAsia" w:hint="eastAsia"/>
          <w:szCs w:val="21"/>
        </w:rPr>
        <w:t>；</w:t>
      </w:r>
    </w:p>
    <w:p w:rsidR="00B55B31" w:rsidRPr="00C21D9A" w:rsidRDefault="00C21D9A" w:rsidP="00C21D9A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所有</w:t>
      </w:r>
      <w:r w:rsidR="009F1C1C" w:rsidRPr="00C21D9A">
        <w:rPr>
          <w:rFonts w:asciiTheme="minorEastAsia" w:hAnsiTheme="minorEastAsia" w:hint="eastAsia"/>
          <w:szCs w:val="21"/>
        </w:rPr>
        <w:t>已</w:t>
      </w:r>
      <w:r>
        <w:rPr>
          <w:rFonts w:asciiTheme="minorEastAsia" w:hAnsiTheme="minorEastAsia" w:hint="eastAsia"/>
          <w:szCs w:val="21"/>
        </w:rPr>
        <w:t>经</w:t>
      </w:r>
      <w:r w:rsidR="009F1C1C" w:rsidRPr="00C21D9A">
        <w:rPr>
          <w:rFonts w:asciiTheme="minorEastAsia" w:hAnsiTheme="minorEastAsia" w:hint="eastAsia"/>
          <w:szCs w:val="21"/>
        </w:rPr>
        <w:t>开通</w:t>
      </w:r>
      <w:r>
        <w:rPr>
          <w:rFonts w:asciiTheme="minorEastAsia" w:hAnsiTheme="minorEastAsia" w:hint="eastAsia"/>
          <w:szCs w:val="21"/>
        </w:rPr>
        <w:t>了</w:t>
      </w:r>
      <w:r w:rsidR="009F1C1C" w:rsidRPr="00C21D9A">
        <w:rPr>
          <w:rFonts w:asciiTheme="minorEastAsia" w:hAnsiTheme="minorEastAsia" w:hint="eastAsia"/>
          <w:szCs w:val="21"/>
        </w:rPr>
        <w:t>TB实盘的客户</w:t>
      </w:r>
      <w:r>
        <w:rPr>
          <w:rFonts w:asciiTheme="minorEastAsia" w:hAnsiTheme="minorEastAsia" w:hint="eastAsia"/>
          <w:szCs w:val="21"/>
        </w:rPr>
        <w:t>，都自动拥有了</w:t>
      </w:r>
      <w:proofErr w:type="gramStart"/>
      <w:r>
        <w:rPr>
          <w:rFonts w:asciiTheme="minorEastAsia" w:hAnsiTheme="minorEastAsia" w:hint="eastAsia"/>
          <w:szCs w:val="21"/>
        </w:rPr>
        <w:t>极速版</w:t>
      </w:r>
      <w:proofErr w:type="gramEnd"/>
      <w:r>
        <w:rPr>
          <w:rFonts w:asciiTheme="minorEastAsia" w:hAnsiTheme="minorEastAsia" w:hint="eastAsia"/>
          <w:szCs w:val="21"/>
        </w:rPr>
        <w:t>的程序化交易权限，无需重新注册，用原账号密码登陆</w:t>
      </w:r>
      <w:proofErr w:type="gramStart"/>
      <w:r>
        <w:rPr>
          <w:rFonts w:asciiTheme="minorEastAsia" w:hAnsiTheme="minorEastAsia" w:hint="eastAsia"/>
          <w:szCs w:val="21"/>
        </w:rPr>
        <w:t>极</w:t>
      </w:r>
      <w:proofErr w:type="gramEnd"/>
      <w:r>
        <w:rPr>
          <w:rFonts w:asciiTheme="minorEastAsia" w:hAnsiTheme="minorEastAsia" w:hint="eastAsia"/>
          <w:szCs w:val="21"/>
        </w:rPr>
        <w:t>速版，可以直接使用</w:t>
      </w:r>
      <w:r w:rsidR="009F1C1C" w:rsidRPr="00C21D9A">
        <w:rPr>
          <w:rFonts w:asciiTheme="minorEastAsia" w:hAnsiTheme="minorEastAsia" w:hint="eastAsia"/>
          <w:szCs w:val="21"/>
        </w:rPr>
        <w:t>。</w:t>
      </w:r>
    </w:p>
    <w:p w:rsidR="00907CEA" w:rsidRPr="00DF2CC5" w:rsidRDefault="00B165D0" w:rsidP="006C2492">
      <w:pPr>
        <w:spacing w:line="360" w:lineRule="auto"/>
        <w:jc w:val="left"/>
        <w:rPr>
          <w:rFonts w:asciiTheme="minorEastAsia" w:hAnsiTheme="minorEastAsia"/>
          <w:color w:val="FF0000"/>
          <w:szCs w:val="21"/>
        </w:rPr>
      </w:pPr>
      <w:r w:rsidRPr="00DF2CC5">
        <w:rPr>
          <w:rFonts w:asciiTheme="minorEastAsia" w:hAnsiTheme="minorEastAsia" w:hint="eastAsia"/>
          <w:szCs w:val="21"/>
        </w:rPr>
        <w:t>5</w:t>
      </w:r>
      <w:r w:rsidR="006C2492" w:rsidRPr="00DF2CC5">
        <w:rPr>
          <w:rFonts w:asciiTheme="minorEastAsia" w:hAnsiTheme="minorEastAsia" w:hint="eastAsia"/>
          <w:szCs w:val="21"/>
        </w:rPr>
        <w:t>.</w:t>
      </w:r>
      <w:r w:rsidR="00624214" w:rsidRPr="00DF2CC5">
        <w:rPr>
          <w:rFonts w:asciiTheme="minorEastAsia" w:hAnsiTheme="minorEastAsia" w:hint="eastAsia"/>
          <w:szCs w:val="21"/>
        </w:rPr>
        <w:t>TBplus</w:t>
      </w:r>
      <w:proofErr w:type="gramStart"/>
      <w:r w:rsidR="00624214"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="00907CEA" w:rsidRPr="00DF2CC5">
        <w:rPr>
          <w:rFonts w:asciiTheme="minorEastAsia" w:hAnsiTheme="minorEastAsia" w:hint="eastAsia"/>
          <w:szCs w:val="21"/>
        </w:rPr>
        <w:t>模拟账户如何开通？</w:t>
      </w:r>
    </w:p>
    <w:p w:rsidR="00907CEA" w:rsidRPr="00DF2CC5" w:rsidRDefault="00D9758E" w:rsidP="00EB6331">
      <w:pPr>
        <w:spacing w:line="360" w:lineRule="auto"/>
        <w:ind w:leftChars="100" w:left="210"/>
        <w:jc w:val="left"/>
        <w:rPr>
          <w:rFonts w:asciiTheme="minorEastAsia" w:hAnsiTheme="minorEastAsia"/>
          <w:szCs w:val="21"/>
        </w:rPr>
      </w:pPr>
      <w:proofErr w:type="gramStart"/>
      <w:r w:rsidRPr="00DF2CC5">
        <w:rPr>
          <w:rFonts w:asciiTheme="minorEastAsia" w:hAnsiTheme="minorEastAsia" w:hint="eastAsia"/>
          <w:szCs w:val="21"/>
        </w:rPr>
        <w:t>官网下载极速版</w:t>
      </w:r>
      <w:proofErr w:type="gramEnd"/>
      <w:r w:rsidRPr="00DF2CC5">
        <w:rPr>
          <w:rFonts w:asciiTheme="minorEastAsia" w:hAnsiTheme="minorEastAsia" w:hint="eastAsia"/>
          <w:szCs w:val="21"/>
        </w:rPr>
        <w:t>软件，在登录界面，点击注册，完善信息后，即可成功注册TB</w:t>
      </w:r>
      <w:proofErr w:type="gramStart"/>
      <w:r w:rsidR="009F1C1C"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="009F1C1C" w:rsidRPr="00DF2CC5">
        <w:rPr>
          <w:rFonts w:asciiTheme="minorEastAsia" w:hAnsiTheme="minorEastAsia" w:hint="eastAsia"/>
          <w:szCs w:val="21"/>
        </w:rPr>
        <w:t>模拟账户，</w:t>
      </w:r>
      <w:r w:rsidR="00B55B31" w:rsidRPr="00DF2CC5">
        <w:rPr>
          <w:rFonts w:asciiTheme="minorEastAsia" w:hAnsiTheme="minorEastAsia" w:hint="eastAsia"/>
          <w:szCs w:val="21"/>
        </w:rPr>
        <w:t>目前模拟已</w:t>
      </w:r>
      <w:proofErr w:type="gramStart"/>
      <w:r w:rsidR="00B55B31" w:rsidRPr="00DF2CC5">
        <w:rPr>
          <w:rFonts w:asciiTheme="minorEastAsia" w:hAnsiTheme="minorEastAsia" w:hint="eastAsia"/>
          <w:szCs w:val="21"/>
        </w:rPr>
        <w:t>支持夜盘交易</w:t>
      </w:r>
      <w:proofErr w:type="gramEnd"/>
      <w:r w:rsidR="00A55DB5" w:rsidRPr="00DF2CC5">
        <w:rPr>
          <w:rFonts w:asciiTheme="minorEastAsia" w:hAnsiTheme="minorEastAsia" w:hint="eastAsia"/>
          <w:szCs w:val="21"/>
        </w:rPr>
        <w:t>。</w:t>
      </w:r>
      <w:r w:rsidR="00EB6331" w:rsidRPr="00DF2CC5">
        <w:rPr>
          <w:rFonts w:asciiTheme="minorEastAsia" w:hAnsiTheme="minorEastAsia" w:hint="eastAsia"/>
          <w:szCs w:val="21"/>
        </w:rPr>
        <w:t>客户也可注册</w:t>
      </w:r>
      <w:proofErr w:type="spellStart"/>
      <w:r w:rsidR="00EB6331" w:rsidRPr="00DF2CC5">
        <w:rPr>
          <w:rFonts w:asciiTheme="minorEastAsia" w:hAnsiTheme="minorEastAsia" w:hint="eastAsia"/>
          <w:szCs w:val="21"/>
        </w:rPr>
        <w:t>simnow</w:t>
      </w:r>
      <w:proofErr w:type="spellEnd"/>
      <w:r w:rsidR="00EB6331" w:rsidRPr="00DF2CC5">
        <w:rPr>
          <w:rFonts w:asciiTheme="minorEastAsia" w:hAnsiTheme="minorEastAsia" w:hint="eastAsia"/>
          <w:szCs w:val="21"/>
        </w:rPr>
        <w:t>模拟账户，然后自行绑定到</w:t>
      </w:r>
      <w:proofErr w:type="gramStart"/>
      <w:r w:rsidR="00EB6331"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="00EB6331" w:rsidRPr="00DF2CC5">
        <w:rPr>
          <w:rFonts w:asciiTheme="minorEastAsia" w:hAnsiTheme="minorEastAsia" w:hint="eastAsia"/>
          <w:szCs w:val="21"/>
        </w:rPr>
        <w:t>软件账号下，实现</w:t>
      </w:r>
      <w:r w:rsidR="00DF2CC5" w:rsidRPr="00DF2CC5">
        <w:rPr>
          <w:rFonts w:asciiTheme="minorEastAsia" w:hAnsiTheme="minorEastAsia" w:hint="eastAsia"/>
          <w:szCs w:val="21"/>
        </w:rPr>
        <w:t>模拟交易（</w:t>
      </w:r>
      <w:hyperlink r:id="rId9" w:history="1">
        <w:r w:rsidR="00DF2CC5" w:rsidRPr="00DF2CC5">
          <w:rPr>
            <w:rStyle w:val="a8"/>
            <w:rFonts w:asciiTheme="minorEastAsia" w:hAnsiTheme="minorEastAsia"/>
            <w:szCs w:val="21"/>
          </w:rPr>
          <w:t>http://www.simnow.com.cn/static/register1.action</w:t>
        </w:r>
      </w:hyperlink>
      <w:r w:rsidR="00DF2CC5" w:rsidRPr="00DF2CC5">
        <w:rPr>
          <w:rFonts w:asciiTheme="minorEastAsia" w:hAnsiTheme="minorEastAsia" w:hint="eastAsia"/>
          <w:szCs w:val="21"/>
        </w:rPr>
        <w:t>）。</w:t>
      </w:r>
    </w:p>
    <w:p w:rsidR="00A43DDC" w:rsidRPr="00DF2CC5" w:rsidRDefault="00A43DDC" w:rsidP="00A43DDC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6.TBplus</w:t>
      </w:r>
      <w:proofErr w:type="gramStart"/>
      <w:r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Pr="00DF2CC5">
        <w:rPr>
          <w:rFonts w:asciiTheme="minorEastAsia" w:hAnsiTheme="minorEastAsia" w:hint="eastAsia"/>
          <w:szCs w:val="21"/>
        </w:rPr>
        <w:t>使用对用户计算机硬件及网络配置有哪些要求？</w:t>
      </w:r>
    </w:p>
    <w:p w:rsidR="00A43DDC" w:rsidRPr="00DF2CC5" w:rsidRDefault="00A43DDC" w:rsidP="00A43DDC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 xml:space="preserve">    </w:t>
      </w:r>
      <w:r w:rsidRPr="00DF2CC5">
        <w:rPr>
          <w:rFonts w:asciiTheme="minorEastAsia" w:hAnsiTheme="minorEastAsia"/>
          <w:noProof/>
          <w:szCs w:val="21"/>
        </w:rPr>
        <w:drawing>
          <wp:inline distT="0" distB="0" distL="0" distR="0" wp14:anchorId="122FF276" wp14:editId="5475496B">
            <wp:extent cx="4733797" cy="1746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软件使用要求配置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984" cy="174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13E" w:rsidRPr="00DF2CC5" w:rsidRDefault="00A43DDC" w:rsidP="006C2492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7</w:t>
      </w:r>
      <w:r w:rsidR="006C2492" w:rsidRPr="00DF2CC5">
        <w:rPr>
          <w:rFonts w:asciiTheme="minorEastAsia" w:hAnsiTheme="minorEastAsia" w:hint="eastAsia"/>
          <w:szCs w:val="21"/>
        </w:rPr>
        <w:t>.</w:t>
      </w:r>
      <w:r w:rsidR="002F313E" w:rsidRPr="00DF2CC5">
        <w:rPr>
          <w:rFonts w:asciiTheme="minorEastAsia" w:hAnsiTheme="minorEastAsia" w:hint="eastAsia"/>
          <w:szCs w:val="21"/>
        </w:rPr>
        <w:t>期货公司</w:t>
      </w:r>
      <w:r w:rsidR="00AC50AE" w:rsidRPr="00DF2CC5">
        <w:rPr>
          <w:rFonts w:asciiTheme="minorEastAsia" w:hAnsiTheme="minorEastAsia" w:hint="eastAsia"/>
          <w:szCs w:val="21"/>
        </w:rPr>
        <w:t>支持TBplus</w:t>
      </w:r>
      <w:proofErr w:type="gramStart"/>
      <w:r w:rsidR="00AC50AE" w:rsidRPr="00DF2CC5">
        <w:rPr>
          <w:rFonts w:asciiTheme="minorEastAsia" w:hAnsiTheme="minorEastAsia" w:hint="eastAsia"/>
          <w:szCs w:val="21"/>
        </w:rPr>
        <w:t>极</w:t>
      </w:r>
      <w:proofErr w:type="gramEnd"/>
      <w:r w:rsidR="00AC50AE" w:rsidRPr="00DF2CC5">
        <w:rPr>
          <w:rFonts w:asciiTheme="minorEastAsia" w:hAnsiTheme="minorEastAsia" w:hint="eastAsia"/>
          <w:szCs w:val="21"/>
        </w:rPr>
        <w:t>速版，</w:t>
      </w:r>
      <w:r w:rsidR="002F313E" w:rsidRPr="00DF2CC5">
        <w:rPr>
          <w:rFonts w:asciiTheme="minorEastAsia" w:hAnsiTheme="minorEastAsia" w:hint="eastAsia"/>
          <w:szCs w:val="21"/>
        </w:rPr>
        <w:t>需要重新部署吗?是否支持内网部署?</w:t>
      </w:r>
    </w:p>
    <w:p w:rsidR="00B55B31" w:rsidRPr="00DF2CC5" w:rsidRDefault="002F313E" w:rsidP="00EB6331">
      <w:pPr>
        <w:spacing w:line="360" w:lineRule="auto"/>
        <w:ind w:leftChars="100" w:left="21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lastRenderedPageBreak/>
        <w:t>期货公司不需要特</w:t>
      </w:r>
      <w:r w:rsidR="00AC50AE" w:rsidRPr="00DF2CC5">
        <w:rPr>
          <w:rFonts w:asciiTheme="minorEastAsia" w:hAnsiTheme="minorEastAsia" w:hint="eastAsia"/>
          <w:szCs w:val="21"/>
        </w:rPr>
        <w:t>别</w:t>
      </w:r>
      <w:r w:rsidRPr="00DF2CC5">
        <w:rPr>
          <w:rFonts w:asciiTheme="minorEastAsia" w:hAnsiTheme="minorEastAsia" w:hint="eastAsia"/>
          <w:szCs w:val="21"/>
        </w:rPr>
        <w:t>部署</w:t>
      </w:r>
      <w:r w:rsidR="00AC50AE" w:rsidRPr="00DF2CC5">
        <w:rPr>
          <w:rFonts w:asciiTheme="minorEastAsia" w:hAnsiTheme="minorEastAsia" w:hint="eastAsia"/>
          <w:szCs w:val="21"/>
        </w:rPr>
        <w:t>，同样支持内网部署。</w:t>
      </w:r>
      <w:r w:rsidRPr="00DF2CC5">
        <w:rPr>
          <w:rFonts w:asciiTheme="minorEastAsia" w:hAnsiTheme="minorEastAsia" w:hint="eastAsia"/>
          <w:szCs w:val="21"/>
        </w:rPr>
        <w:t>客户</w:t>
      </w:r>
      <w:r w:rsidR="00AC50AE" w:rsidRPr="00DF2CC5">
        <w:rPr>
          <w:rFonts w:asciiTheme="minorEastAsia" w:hAnsiTheme="minorEastAsia" w:hint="eastAsia"/>
          <w:szCs w:val="21"/>
        </w:rPr>
        <w:t>若将</w:t>
      </w:r>
      <w:r w:rsidRPr="00DF2CC5">
        <w:rPr>
          <w:rFonts w:asciiTheme="minorEastAsia" w:hAnsiTheme="minorEastAsia" w:hint="eastAsia"/>
          <w:szCs w:val="21"/>
        </w:rPr>
        <w:t>服务器托管到期货公司机房内网,</w:t>
      </w:r>
      <w:r w:rsidRPr="00DF2CC5">
        <w:rPr>
          <w:rFonts w:asciiTheme="minorEastAsia" w:hAnsiTheme="minorEastAsia" w:cs="宋体"/>
          <w:kern w:val="0"/>
          <w:szCs w:val="21"/>
        </w:rPr>
        <w:t xml:space="preserve"> </w:t>
      </w:r>
      <w:r w:rsidRPr="00DF2CC5">
        <w:rPr>
          <w:rFonts w:asciiTheme="minorEastAsia" w:hAnsiTheme="minorEastAsia"/>
          <w:szCs w:val="21"/>
        </w:rPr>
        <w:t>客户端</w:t>
      </w:r>
      <w:r w:rsidR="00AC50AE" w:rsidRPr="00DF2CC5">
        <w:rPr>
          <w:rFonts w:asciiTheme="minorEastAsia" w:hAnsiTheme="minorEastAsia" w:hint="eastAsia"/>
          <w:szCs w:val="21"/>
        </w:rPr>
        <w:t>可</w:t>
      </w:r>
      <w:r w:rsidRPr="00DF2CC5">
        <w:rPr>
          <w:rFonts w:asciiTheme="minorEastAsia" w:hAnsiTheme="minorEastAsia"/>
          <w:szCs w:val="21"/>
        </w:rPr>
        <w:t>直接接收柜台的行情，历史行情数据可以开通我们服务器的</w:t>
      </w:r>
      <w:r w:rsidR="00624214" w:rsidRPr="00DF2CC5">
        <w:rPr>
          <w:rFonts w:asciiTheme="minorEastAsia" w:hAnsiTheme="minorEastAsia" w:hint="eastAsia"/>
          <w:szCs w:val="21"/>
        </w:rPr>
        <w:t>IP</w:t>
      </w:r>
      <w:r w:rsidRPr="00DF2CC5">
        <w:rPr>
          <w:rFonts w:asciiTheme="minorEastAsia" w:hAnsiTheme="minorEastAsia"/>
          <w:szCs w:val="21"/>
        </w:rPr>
        <w:t>端口，连接</w:t>
      </w:r>
      <w:r w:rsidRPr="00DF2CC5">
        <w:rPr>
          <w:rFonts w:asciiTheme="minorEastAsia" w:hAnsiTheme="minorEastAsia" w:hint="eastAsia"/>
          <w:szCs w:val="21"/>
        </w:rPr>
        <w:t>我公司</w:t>
      </w:r>
      <w:r w:rsidRPr="00DF2CC5">
        <w:rPr>
          <w:rFonts w:asciiTheme="minorEastAsia" w:hAnsiTheme="minorEastAsia"/>
          <w:szCs w:val="21"/>
        </w:rPr>
        <w:t>的历史</w:t>
      </w:r>
      <w:r w:rsidRPr="00DF2CC5">
        <w:rPr>
          <w:rFonts w:asciiTheme="minorEastAsia" w:hAnsiTheme="minorEastAsia" w:hint="eastAsia"/>
          <w:szCs w:val="21"/>
        </w:rPr>
        <w:t>行情</w:t>
      </w:r>
      <w:r w:rsidRPr="00DF2CC5">
        <w:rPr>
          <w:rFonts w:asciiTheme="minorEastAsia" w:hAnsiTheme="minorEastAsia"/>
          <w:szCs w:val="21"/>
        </w:rPr>
        <w:t>服务器</w:t>
      </w:r>
      <w:r w:rsidR="00FA417F" w:rsidRPr="00DF2CC5">
        <w:rPr>
          <w:rFonts w:asciiTheme="minorEastAsia" w:hAnsiTheme="minorEastAsia" w:hint="eastAsia"/>
          <w:szCs w:val="21"/>
        </w:rPr>
        <w:t>，</w:t>
      </w:r>
      <w:r w:rsidR="00811AE0" w:rsidRPr="00DF2CC5">
        <w:rPr>
          <w:rFonts w:asciiTheme="minorEastAsia" w:hAnsiTheme="minorEastAsia" w:hint="eastAsia"/>
          <w:szCs w:val="21"/>
        </w:rPr>
        <w:t>具体参数配置及实施可联系我公司运维部。</w:t>
      </w:r>
    </w:p>
    <w:p w:rsidR="00167E2A" w:rsidRPr="00DF2CC5" w:rsidRDefault="00A43DDC" w:rsidP="00167E2A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8</w:t>
      </w:r>
      <w:r w:rsidR="00EB6331" w:rsidRPr="00DF2CC5">
        <w:rPr>
          <w:rFonts w:asciiTheme="minorEastAsia" w:hAnsiTheme="minorEastAsia" w:hint="eastAsia"/>
          <w:szCs w:val="21"/>
        </w:rPr>
        <w:t>.</w:t>
      </w:r>
      <w:r w:rsidR="00167E2A" w:rsidRPr="00DF2CC5">
        <w:rPr>
          <w:rFonts w:asciiTheme="minorEastAsia" w:hAnsiTheme="minorEastAsia" w:hint="eastAsia"/>
          <w:szCs w:val="21"/>
        </w:rPr>
        <w:t>客户遇到软件故障问</w:t>
      </w:r>
      <w:r w:rsidR="009E367F" w:rsidRPr="00DF2CC5">
        <w:rPr>
          <w:rFonts w:asciiTheme="minorEastAsia" w:hAnsiTheme="minorEastAsia" w:hint="eastAsia"/>
          <w:szCs w:val="21"/>
        </w:rPr>
        <w:t>题如何解决呢？</w:t>
      </w:r>
    </w:p>
    <w:p w:rsidR="009E367F" w:rsidRPr="00DF2CC5" w:rsidRDefault="009E367F" w:rsidP="006C2492">
      <w:pPr>
        <w:pStyle w:val="a5"/>
        <w:numPr>
          <w:ilvl w:val="0"/>
          <w:numId w:val="2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首先排除操作系统及网络等软件运行环境问题；</w:t>
      </w:r>
    </w:p>
    <w:p w:rsidR="009E367F" w:rsidRPr="00DF2CC5" w:rsidRDefault="009E367F" w:rsidP="006C2492">
      <w:pPr>
        <w:pStyle w:val="a5"/>
        <w:numPr>
          <w:ilvl w:val="0"/>
          <w:numId w:val="2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直接在我们的实盘客户</w:t>
      </w:r>
      <w:r w:rsidR="005972C1" w:rsidRPr="00DF2CC5">
        <w:rPr>
          <w:rFonts w:asciiTheme="minorEastAsia" w:hAnsiTheme="minorEastAsia" w:hint="eastAsia"/>
          <w:szCs w:val="21"/>
        </w:rPr>
        <w:t>QQ</w:t>
      </w:r>
      <w:r w:rsidRPr="00DF2CC5">
        <w:rPr>
          <w:rFonts w:asciiTheme="minorEastAsia" w:hAnsiTheme="minorEastAsia" w:hint="eastAsia"/>
          <w:szCs w:val="21"/>
        </w:rPr>
        <w:t>群中，艾特我们的TB</w:t>
      </w:r>
      <w:r w:rsidR="006C2492" w:rsidRPr="00DF2CC5">
        <w:rPr>
          <w:rFonts w:asciiTheme="minorEastAsia" w:hAnsiTheme="minorEastAsia" w:hint="eastAsia"/>
          <w:szCs w:val="21"/>
        </w:rPr>
        <w:t>运维</w:t>
      </w:r>
      <w:r w:rsidRPr="00DF2CC5">
        <w:rPr>
          <w:rFonts w:asciiTheme="minorEastAsia" w:hAnsiTheme="minorEastAsia" w:hint="eastAsia"/>
          <w:szCs w:val="21"/>
        </w:rPr>
        <w:t>人员，工作人员会</w:t>
      </w:r>
      <w:r w:rsidR="006103BE">
        <w:rPr>
          <w:rFonts w:asciiTheme="minorEastAsia" w:hAnsiTheme="minorEastAsia" w:hint="eastAsia"/>
          <w:szCs w:val="21"/>
        </w:rPr>
        <w:t>及</w:t>
      </w:r>
      <w:r w:rsidRPr="00DF2CC5">
        <w:rPr>
          <w:rFonts w:asciiTheme="minorEastAsia" w:hAnsiTheme="minorEastAsia" w:hint="eastAsia"/>
          <w:szCs w:val="21"/>
        </w:rPr>
        <w:t>时回答客户相关问题，并提供解决方案</w:t>
      </w:r>
      <w:r w:rsidR="00FA417F" w:rsidRPr="00DF2CC5">
        <w:rPr>
          <w:rFonts w:asciiTheme="minorEastAsia" w:hAnsiTheme="minorEastAsia" w:hint="eastAsia"/>
          <w:szCs w:val="21"/>
        </w:rPr>
        <w:t>；</w:t>
      </w:r>
    </w:p>
    <w:p w:rsidR="00D91B32" w:rsidRPr="00DF2CC5" w:rsidRDefault="000C7CD2" w:rsidP="006C2492">
      <w:pPr>
        <w:pStyle w:val="a5"/>
        <w:numPr>
          <w:ilvl w:val="0"/>
          <w:numId w:val="2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联系我公司客服：0755-83410021</w:t>
      </w:r>
      <w:r w:rsidR="00FA417F" w:rsidRPr="00DF2CC5">
        <w:rPr>
          <w:rFonts w:asciiTheme="minorEastAsia" w:hAnsiTheme="minorEastAsia" w:hint="eastAsia"/>
          <w:szCs w:val="21"/>
        </w:rPr>
        <w:t>。</w:t>
      </w:r>
    </w:p>
    <w:p w:rsidR="00F24867" w:rsidRPr="00DF2CC5" w:rsidRDefault="00F24867" w:rsidP="000C7CD2">
      <w:pPr>
        <w:spacing w:line="360" w:lineRule="auto"/>
        <w:jc w:val="left"/>
        <w:rPr>
          <w:rFonts w:asciiTheme="minorEastAsia" w:hAnsiTheme="minorEastAsia"/>
          <w:szCs w:val="21"/>
        </w:rPr>
      </w:pPr>
    </w:p>
    <w:p w:rsidR="00D9758E" w:rsidRPr="00DF2CC5" w:rsidRDefault="000D5BB2" w:rsidP="00A55DB5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szCs w:val="21"/>
        </w:rPr>
      </w:pPr>
      <w:r w:rsidRPr="00DF2CC5">
        <w:rPr>
          <w:rFonts w:asciiTheme="minorEastAsia" w:hAnsiTheme="minorEastAsia" w:hint="eastAsia"/>
          <w:b/>
          <w:szCs w:val="21"/>
        </w:rPr>
        <w:t>TBplus软件</w:t>
      </w:r>
      <w:r w:rsidR="00C3747F" w:rsidRPr="00DF2CC5">
        <w:rPr>
          <w:rFonts w:asciiTheme="minorEastAsia" w:hAnsiTheme="minorEastAsia" w:hint="eastAsia"/>
          <w:b/>
          <w:szCs w:val="21"/>
        </w:rPr>
        <w:t>常见问题</w:t>
      </w:r>
      <w:r w:rsidRPr="00DF2CC5">
        <w:rPr>
          <w:rFonts w:asciiTheme="minorEastAsia" w:hAnsiTheme="minorEastAsia" w:hint="eastAsia"/>
          <w:b/>
          <w:szCs w:val="21"/>
        </w:rPr>
        <w:t>答疑</w:t>
      </w:r>
    </w:p>
    <w:p w:rsidR="00773336" w:rsidRPr="00DF2CC5" w:rsidRDefault="00025516" w:rsidP="00025516">
      <w:pPr>
        <w:pStyle w:val="a5"/>
        <w:spacing w:line="360" w:lineRule="auto"/>
        <w:ind w:firstLineChars="50" w:firstLine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</w:t>
      </w:r>
      <w:r w:rsidR="000D5BB2" w:rsidRPr="00DF2CC5">
        <w:rPr>
          <w:rFonts w:asciiTheme="minorEastAsia" w:hAnsiTheme="minorEastAsia" w:hint="eastAsia"/>
          <w:szCs w:val="21"/>
        </w:rPr>
        <w:t>TB</w:t>
      </w:r>
      <w:r w:rsidR="002F313E" w:rsidRPr="00DF2CC5">
        <w:rPr>
          <w:rFonts w:asciiTheme="minorEastAsia" w:hAnsiTheme="minorEastAsia" w:hint="eastAsia"/>
          <w:szCs w:val="21"/>
        </w:rPr>
        <w:t>plus</w:t>
      </w:r>
      <w:r w:rsidR="000D5BB2" w:rsidRPr="00DF2CC5">
        <w:rPr>
          <w:rFonts w:asciiTheme="minorEastAsia" w:hAnsiTheme="minorEastAsia" w:hint="eastAsia"/>
          <w:szCs w:val="21"/>
        </w:rPr>
        <w:t>极速</w:t>
      </w:r>
      <w:r w:rsidR="002F313E" w:rsidRPr="00DF2CC5">
        <w:rPr>
          <w:rFonts w:asciiTheme="minorEastAsia" w:hAnsiTheme="minorEastAsia" w:hint="eastAsia"/>
          <w:szCs w:val="21"/>
        </w:rPr>
        <w:t>版</w:t>
      </w:r>
      <w:r w:rsidR="005D5691" w:rsidRPr="00DF2CC5">
        <w:rPr>
          <w:rFonts w:asciiTheme="minorEastAsia" w:hAnsiTheme="minorEastAsia" w:hint="eastAsia"/>
          <w:szCs w:val="21"/>
        </w:rPr>
        <w:t>有哪些优势？</w:t>
      </w:r>
    </w:p>
    <w:p w:rsidR="00D91B32" w:rsidRPr="00DF2CC5" w:rsidRDefault="00D91B32" w:rsidP="00773336">
      <w:pPr>
        <w:pStyle w:val="a5"/>
        <w:spacing w:line="360" w:lineRule="auto"/>
        <w:ind w:leftChars="200" w:left="420" w:firstLineChars="0" w:firstLine="0"/>
        <w:jc w:val="left"/>
        <w:rPr>
          <w:rFonts w:asciiTheme="minorEastAsia" w:hAnsiTheme="minorEastAsia"/>
          <w:szCs w:val="21"/>
        </w:rPr>
      </w:pPr>
      <w:proofErr w:type="spellStart"/>
      <w:r w:rsidRPr="00DF2CC5">
        <w:rPr>
          <w:rFonts w:asciiTheme="minorEastAsia" w:hAnsiTheme="minorEastAsia" w:hint="eastAsia"/>
          <w:szCs w:val="21"/>
        </w:rPr>
        <w:t>TBplus</w:t>
      </w:r>
      <w:proofErr w:type="spellEnd"/>
      <w:proofErr w:type="gramStart"/>
      <w:r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Pr="00DF2CC5">
        <w:rPr>
          <w:rFonts w:asciiTheme="minorEastAsia" w:hAnsiTheme="minorEastAsia" w:hint="eastAsia"/>
          <w:szCs w:val="21"/>
        </w:rPr>
        <w:t>是新一代、高性能的实时程序化交易平台，专为速度和性能而生。它采用全新的软件架构，纯C语言的内核和策略系统，C++的行情交易和图形组件对象，C#的控制界面。架构层次清晰，系统逻辑性强，模块化便于扩展，支持超大(300万)样本量，策略执行速度可以达到全C++的策略速度，可以为专业投资者和投资机构在量化交易领域更上一层。</w:t>
      </w:r>
    </w:p>
    <w:p w:rsidR="00687A55" w:rsidRPr="00DF2CC5" w:rsidRDefault="00025516" w:rsidP="00025516">
      <w:pPr>
        <w:pStyle w:val="a5"/>
        <w:spacing w:line="360" w:lineRule="auto"/>
        <w:ind w:firstLineChars="50" w:firstLine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</w:t>
      </w:r>
      <w:r w:rsidR="00D91B32" w:rsidRPr="00DF2CC5">
        <w:rPr>
          <w:rFonts w:asciiTheme="minorEastAsia" w:hAnsiTheme="minorEastAsia" w:hint="eastAsia"/>
          <w:szCs w:val="21"/>
        </w:rPr>
        <w:t>TBplus</w:t>
      </w:r>
      <w:proofErr w:type="gramStart"/>
      <w:r w:rsidR="00687A55"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="005D5691" w:rsidRPr="00DF2CC5">
        <w:rPr>
          <w:rFonts w:asciiTheme="minorEastAsia" w:hAnsiTheme="minorEastAsia" w:hint="eastAsia"/>
          <w:szCs w:val="21"/>
        </w:rPr>
        <w:t>相比TB旗舰版，</w:t>
      </w:r>
      <w:r w:rsidR="00687A55" w:rsidRPr="00DF2CC5">
        <w:rPr>
          <w:rFonts w:asciiTheme="minorEastAsia" w:hAnsiTheme="minorEastAsia" w:hint="eastAsia"/>
          <w:szCs w:val="21"/>
        </w:rPr>
        <w:t>有哪些</w:t>
      </w:r>
      <w:r w:rsidR="00811AE0" w:rsidRPr="00DF2CC5">
        <w:rPr>
          <w:rFonts w:asciiTheme="minorEastAsia" w:hAnsiTheme="minorEastAsia" w:hint="eastAsia"/>
          <w:szCs w:val="21"/>
        </w:rPr>
        <w:t>特色功能</w:t>
      </w:r>
      <w:r w:rsidR="00687A55" w:rsidRPr="00DF2CC5">
        <w:rPr>
          <w:rFonts w:asciiTheme="minorEastAsia" w:hAnsiTheme="minorEastAsia" w:hint="eastAsia"/>
          <w:szCs w:val="21"/>
        </w:rPr>
        <w:t>？</w:t>
      </w:r>
    </w:p>
    <w:p w:rsidR="002F313E" w:rsidRPr="00DF2CC5" w:rsidRDefault="00573895" w:rsidP="00025516">
      <w:pPr>
        <w:spacing w:line="360" w:lineRule="auto"/>
        <w:ind w:leftChars="150" w:left="315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/>
          <w:bCs/>
          <w:szCs w:val="21"/>
        </w:rPr>
        <w:fldChar w:fldCharType="begin"/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 w:hint="eastAsia"/>
          <w:bCs/>
          <w:szCs w:val="21"/>
        </w:rPr>
        <w:instrText>= 1 \* GB3</w:instrText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/>
          <w:bCs/>
          <w:szCs w:val="21"/>
        </w:rPr>
        <w:fldChar w:fldCharType="separate"/>
      </w:r>
      <w:r w:rsidRPr="00DF2CC5">
        <w:rPr>
          <w:rFonts w:asciiTheme="minorEastAsia" w:hAnsiTheme="minorEastAsia" w:hint="eastAsia"/>
          <w:bCs/>
          <w:noProof/>
          <w:szCs w:val="21"/>
        </w:rPr>
        <w:t>①</w:t>
      </w:r>
      <w:r w:rsidRPr="00DF2CC5">
        <w:rPr>
          <w:rFonts w:asciiTheme="minorEastAsia" w:hAnsiTheme="minorEastAsia"/>
          <w:bCs/>
          <w:szCs w:val="21"/>
        </w:rPr>
        <w:fldChar w:fldCharType="end"/>
      </w:r>
      <w:r w:rsidRPr="00DF2CC5">
        <w:rPr>
          <w:rFonts w:asciiTheme="minorEastAsia" w:hAnsiTheme="minorEastAsia"/>
          <w:bCs/>
          <w:szCs w:val="21"/>
        </w:rPr>
        <w:t>多品</w:t>
      </w:r>
      <w:r w:rsidR="000D5BB2" w:rsidRPr="00DF2CC5">
        <w:rPr>
          <w:rFonts w:asciiTheme="minorEastAsia" w:hAnsiTheme="minorEastAsia" w:hint="eastAsia"/>
          <w:bCs/>
          <w:szCs w:val="21"/>
        </w:rPr>
        <w:t>种</w:t>
      </w:r>
      <w:r w:rsidRPr="00DF2CC5">
        <w:rPr>
          <w:rFonts w:asciiTheme="minorEastAsia" w:hAnsiTheme="minorEastAsia"/>
          <w:bCs/>
          <w:szCs w:val="21"/>
        </w:rPr>
        <w:t>组合参数优化</w:t>
      </w:r>
      <w:r w:rsidRPr="00DF2CC5">
        <w:rPr>
          <w:rFonts w:asciiTheme="minorEastAsia" w:hAnsiTheme="minorEastAsia"/>
          <w:szCs w:val="21"/>
        </w:rPr>
        <w:t>——同一个策略可以在多个品种不同周期或同周期上进行参数优化。</w:t>
      </w:r>
      <w:r w:rsidRPr="00DF2CC5">
        <w:rPr>
          <w:rFonts w:asciiTheme="minorEastAsia" w:hAnsiTheme="minorEastAsia"/>
          <w:szCs w:val="21"/>
        </w:rPr>
        <w:br/>
      </w:r>
      <w:r w:rsidRPr="00DF2CC5">
        <w:rPr>
          <w:rFonts w:asciiTheme="minorEastAsia" w:hAnsiTheme="minorEastAsia"/>
          <w:bCs/>
          <w:szCs w:val="21"/>
        </w:rPr>
        <w:fldChar w:fldCharType="begin"/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 w:hint="eastAsia"/>
          <w:bCs/>
          <w:szCs w:val="21"/>
        </w:rPr>
        <w:instrText>= 2 \* GB3</w:instrText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/>
          <w:bCs/>
          <w:szCs w:val="21"/>
        </w:rPr>
        <w:fldChar w:fldCharType="separate"/>
      </w:r>
      <w:r w:rsidRPr="00DF2CC5">
        <w:rPr>
          <w:rFonts w:asciiTheme="minorEastAsia" w:hAnsiTheme="minorEastAsia" w:hint="eastAsia"/>
          <w:bCs/>
          <w:noProof/>
          <w:szCs w:val="21"/>
        </w:rPr>
        <w:t>②</w:t>
      </w:r>
      <w:r w:rsidRPr="00DF2CC5">
        <w:rPr>
          <w:rFonts w:asciiTheme="minorEastAsia" w:hAnsiTheme="minorEastAsia"/>
          <w:bCs/>
          <w:szCs w:val="21"/>
        </w:rPr>
        <w:fldChar w:fldCharType="end"/>
      </w:r>
      <w:r w:rsidRPr="00DF2CC5">
        <w:rPr>
          <w:rFonts w:asciiTheme="minorEastAsia" w:hAnsiTheme="minorEastAsia"/>
          <w:bCs/>
          <w:szCs w:val="21"/>
        </w:rPr>
        <w:t>实时资金曲线</w:t>
      </w:r>
      <w:r w:rsidRPr="00DF2CC5">
        <w:rPr>
          <w:rFonts w:asciiTheme="minorEastAsia" w:hAnsiTheme="minorEastAsia"/>
          <w:szCs w:val="21"/>
        </w:rPr>
        <w:t>——图表上按+可以显示资金曲线，可以新建资金曲线图表，把N</w:t>
      </w:r>
      <w:proofErr w:type="gramStart"/>
      <w:r w:rsidRPr="00DF2CC5">
        <w:rPr>
          <w:rFonts w:asciiTheme="minorEastAsia" w:hAnsiTheme="minorEastAsia"/>
          <w:szCs w:val="21"/>
        </w:rPr>
        <w:t>个</w:t>
      </w:r>
      <w:proofErr w:type="gramEnd"/>
      <w:r w:rsidRPr="00DF2CC5">
        <w:rPr>
          <w:rFonts w:asciiTheme="minorEastAsia" w:hAnsiTheme="minorEastAsia"/>
          <w:szCs w:val="21"/>
        </w:rPr>
        <w:t>策略或图表组合成新的资金曲线，可以任意组合。</w:t>
      </w:r>
      <w:r w:rsidRPr="00DF2CC5">
        <w:rPr>
          <w:rFonts w:asciiTheme="minorEastAsia" w:hAnsiTheme="minorEastAsia"/>
          <w:szCs w:val="21"/>
        </w:rPr>
        <w:br/>
      </w:r>
      <w:r w:rsidRPr="00DF2CC5">
        <w:rPr>
          <w:rFonts w:asciiTheme="minorEastAsia" w:hAnsiTheme="minorEastAsia"/>
          <w:bCs/>
          <w:szCs w:val="21"/>
        </w:rPr>
        <w:fldChar w:fldCharType="begin"/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 w:hint="eastAsia"/>
          <w:bCs/>
          <w:szCs w:val="21"/>
        </w:rPr>
        <w:instrText>= 3 \* GB3</w:instrText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/>
          <w:bCs/>
          <w:szCs w:val="21"/>
        </w:rPr>
        <w:fldChar w:fldCharType="separate"/>
      </w:r>
      <w:r w:rsidRPr="00DF2CC5">
        <w:rPr>
          <w:rFonts w:asciiTheme="minorEastAsia" w:hAnsiTheme="minorEastAsia" w:hint="eastAsia"/>
          <w:bCs/>
          <w:noProof/>
          <w:szCs w:val="21"/>
        </w:rPr>
        <w:t>③</w:t>
      </w:r>
      <w:r w:rsidRPr="00DF2CC5">
        <w:rPr>
          <w:rFonts w:asciiTheme="minorEastAsia" w:hAnsiTheme="minorEastAsia"/>
          <w:bCs/>
          <w:szCs w:val="21"/>
        </w:rPr>
        <w:fldChar w:fldCharType="end"/>
      </w:r>
      <w:r w:rsidRPr="00DF2CC5">
        <w:rPr>
          <w:rFonts w:asciiTheme="minorEastAsia" w:hAnsiTheme="minorEastAsia"/>
          <w:bCs/>
          <w:szCs w:val="21"/>
        </w:rPr>
        <w:t>编程选参数</w:t>
      </w:r>
      <w:r w:rsidRPr="00DF2CC5">
        <w:rPr>
          <w:rFonts w:asciiTheme="minorEastAsia" w:hAnsiTheme="minorEastAsia"/>
          <w:szCs w:val="21"/>
        </w:rPr>
        <w:t>——参数选择是一个复杂的过程，但可以有一定规则，把选择的规则写出编程语句，可以自动选择。</w:t>
      </w:r>
      <w:r w:rsidRPr="00DF2CC5">
        <w:rPr>
          <w:rFonts w:asciiTheme="minorEastAsia" w:hAnsiTheme="minorEastAsia"/>
          <w:szCs w:val="21"/>
        </w:rPr>
        <w:br/>
      </w:r>
      <w:r w:rsidRPr="00DF2CC5">
        <w:rPr>
          <w:rFonts w:asciiTheme="minorEastAsia" w:hAnsiTheme="minorEastAsia"/>
          <w:bCs/>
          <w:szCs w:val="21"/>
        </w:rPr>
        <w:fldChar w:fldCharType="begin"/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 w:hint="eastAsia"/>
          <w:bCs/>
          <w:szCs w:val="21"/>
        </w:rPr>
        <w:instrText>= 4 \* GB3</w:instrText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/>
          <w:bCs/>
          <w:szCs w:val="21"/>
        </w:rPr>
        <w:fldChar w:fldCharType="separate"/>
      </w:r>
      <w:r w:rsidRPr="00DF2CC5">
        <w:rPr>
          <w:rFonts w:asciiTheme="minorEastAsia" w:hAnsiTheme="minorEastAsia" w:hint="eastAsia"/>
          <w:bCs/>
          <w:noProof/>
          <w:szCs w:val="21"/>
        </w:rPr>
        <w:t>④</w:t>
      </w:r>
      <w:r w:rsidRPr="00DF2CC5">
        <w:rPr>
          <w:rFonts w:asciiTheme="minorEastAsia" w:hAnsiTheme="minorEastAsia"/>
          <w:bCs/>
          <w:szCs w:val="21"/>
        </w:rPr>
        <w:fldChar w:fldCharType="end"/>
      </w:r>
      <w:r w:rsidRPr="00DF2CC5">
        <w:rPr>
          <w:rFonts w:asciiTheme="minorEastAsia" w:hAnsiTheme="minorEastAsia"/>
          <w:bCs/>
          <w:szCs w:val="21"/>
        </w:rPr>
        <w:t>自动选参数</w:t>
      </w:r>
      <w:r w:rsidRPr="00DF2CC5">
        <w:rPr>
          <w:rFonts w:asciiTheme="minorEastAsia" w:hAnsiTheme="minorEastAsia"/>
          <w:szCs w:val="21"/>
        </w:rPr>
        <w:t>——参数优化自动选择你规则定义的参数值，运用到具体公式图表上交易。</w:t>
      </w:r>
      <w:r w:rsidRPr="00DF2CC5">
        <w:rPr>
          <w:rFonts w:asciiTheme="minorEastAsia" w:hAnsiTheme="minorEastAsia"/>
          <w:szCs w:val="21"/>
        </w:rPr>
        <w:br/>
      </w:r>
      <w:r w:rsidRPr="00DF2CC5">
        <w:rPr>
          <w:rFonts w:asciiTheme="minorEastAsia" w:hAnsiTheme="minorEastAsia"/>
          <w:bCs/>
          <w:szCs w:val="21"/>
        </w:rPr>
        <w:fldChar w:fldCharType="begin"/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 w:hint="eastAsia"/>
          <w:bCs/>
          <w:szCs w:val="21"/>
        </w:rPr>
        <w:instrText>= 5 \* GB3</w:instrText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/>
          <w:bCs/>
          <w:szCs w:val="21"/>
        </w:rPr>
        <w:fldChar w:fldCharType="separate"/>
      </w:r>
      <w:r w:rsidRPr="00DF2CC5">
        <w:rPr>
          <w:rFonts w:asciiTheme="minorEastAsia" w:hAnsiTheme="minorEastAsia" w:hint="eastAsia"/>
          <w:bCs/>
          <w:noProof/>
          <w:szCs w:val="21"/>
        </w:rPr>
        <w:t>⑤</w:t>
      </w:r>
      <w:r w:rsidRPr="00DF2CC5">
        <w:rPr>
          <w:rFonts w:asciiTheme="minorEastAsia" w:hAnsiTheme="minorEastAsia"/>
          <w:bCs/>
          <w:szCs w:val="21"/>
        </w:rPr>
        <w:fldChar w:fldCharType="end"/>
      </w:r>
      <w:r w:rsidRPr="00DF2CC5">
        <w:rPr>
          <w:rFonts w:asciiTheme="minorEastAsia" w:hAnsiTheme="minorEastAsia"/>
          <w:bCs/>
          <w:szCs w:val="21"/>
        </w:rPr>
        <w:t>CTP飞马行情直连</w:t>
      </w:r>
      <w:r w:rsidRPr="00DF2CC5">
        <w:rPr>
          <w:rFonts w:asciiTheme="minorEastAsia" w:hAnsiTheme="minorEastAsia"/>
          <w:szCs w:val="21"/>
        </w:rPr>
        <w:t>——捷足先登，直连，托管机房可以直连行情报盘机，比转发快3MS。</w:t>
      </w:r>
      <w:r w:rsidRPr="00DF2CC5">
        <w:rPr>
          <w:rFonts w:asciiTheme="minorEastAsia" w:hAnsiTheme="minorEastAsia"/>
          <w:szCs w:val="21"/>
        </w:rPr>
        <w:br/>
      </w:r>
      <w:r w:rsidRPr="00DF2CC5">
        <w:rPr>
          <w:rFonts w:asciiTheme="minorEastAsia" w:hAnsiTheme="minorEastAsia"/>
          <w:bCs/>
          <w:szCs w:val="21"/>
        </w:rPr>
        <w:fldChar w:fldCharType="begin"/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 w:hint="eastAsia"/>
          <w:bCs/>
          <w:szCs w:val="21"/>
        </w:rPr>
        <w:instrText>= 6 \* GB3</w:instrText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/>
          <w:bCs/>
          <w:szCs w:val="21"/>
        </w:rPr>
        <w:fldChar w:fldCharType="separate"/>
      </w:r>
      <w:r w:rsidRPr="00DF2CC5">
        <w:rPr>
          <w:rFonts w:asciiTheme="minorEastAsia" w:hAnsiTheme="minorEastAsia" w:hint="eastAsia"/>
          <w:bCs/>
          <w:noProof/>
          <w:szCs w:val="21"/>
        </w:rPr>
        <w:t>⑥</w:t>
      </w:r>
      <w:r w:rsidRPr="00DF2CC5">
        <w:rPr>
          <w:rFonts w:asciiTheme="minorEastAsia" w:hAnsiTheme="minorEastAsia"/>
          <w:bCs/>
          <w:szCs w:val="21"/>
        </w:rPr>
        <w:fldChar w:fldCharType="end"/>
      </w:r>
      <w:r w:rsidRPr="00DF2CC5">
        <w:rPr>
          <w:rFonts w:asciiTheme="minorEastAsia" w:hAnsiTheme="minorEastAsia"/>
          <w:bCs/>
          <w:szCs w:val="21"/>
        </w:rPr>
        <w:t>行情故障自动切换</w:t>
      </w:r>
      <w:r w:rsidRPr="00DF2CC5">
        <w:rPr>
          <w:rFonts w:asciiTheme="minorEastAsia" w:hAnsiTheme="minorEastAsia"/>
          <w:szCs w:val="21"/>
        </w:rPr>
        <w:t>——凡是行情故障，可以瞬间（3秒）切换到备份行情源，不会导致一个行情源故障导致交易的损失。</w:t>
      </w:r>
      <w:r w:rsidRPr="00DF2CC5">
        <w:rPr>
          <w:rFonts w:asciiTheme="minorEastAsia" w:hAnsiTheme="minorEastAsia"/>
          <w:szCs w:val="21"/>
        </w:rPr>
        <w:br/>
      </w:r>
      <w:r w:rsidRPr="00DF2CC5">
        <w:rPr>
          <w:rFonts w:asciiTheme="minorEastAsia" w:hAnsiTheme="minorEastAsia"/>
          <w:bCs/>
          <w:szCs w:val="21"/>
        </w:rPr>
        <w:fldChar w:fldCharType="begin"/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 w:hint="eastAsia"/>
          <w:bCs/>
          <w:szCs w:val="21"/>
        </w:rPr>
        <w:instrText>= 7 \* GB3</w:instrText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/>
          <w:bCs/>
          <w:szCs w:val="21"/>
        </w:rPr>
        <w:fldChar w:fldCharType="separate"/>
      </w:r>
      <w:r w:rsidRPr="00DF2CC5">
        <w:rPr>
          <w:rFonts w:asciiTheme="minorEastAsia" w:hAnsiTheme="minorEastAsia" w:hint="eastAsia"/>
          <w:bCs/>
          <w:noProof/>
          <w:szCs w:val="21"/>
        </w:rPr>
        <w:t>⑦</w:t>
      </w:r>
      <w:r w:rsidRPr="00DF2CC5">
        <w:rPr>
          <w:rFonts w:asciiTheme="minorEastAsia" w:hAnsiTheme="minorEastAsia"/>
          <w:bCs/>
          <w:szCs w:val="21"/>
        </w:rPr>
        <w:fldChar w:fldCharType="end"/>
      </w:r>
      <w:r w:rsidRPr="00DF2CC5">
        <w:rPr>
          <w:rFonts w:asciiTheme="minorEastAsia" w:hAnsiTheme="minorEastAsia"/>
          <w:bCs/>
          <w:szCs w:val="21"/>
        </w:rPr>
        <w:t>邮件事件通知</w:t>
      </w:r>
      <w:r w:rsidRPr="00DF2CC5">
        <w:rPr>
          <w:rFonts w:asciiTheme="minorEastAsia" w:hAnsiTheme="minorEastAsia"/>
          <w:szCs w:val="21"/>
        </w:rPr>
        <w:t>——行情断线，交易断线，持仓不匹配，统统可以Email通知您，让您随时随地，沙滩上晒太阳也能安心交易。</w:t>
      </w:r>
      <w:r w:rsidRPr="00DF2CC5">
        <w:rPr>
          <w:rFonts w:asciiTheme="minorEastAsia" w:hAnsiTheme="minorEastAsia"/>
          <w:szCs w:val="21"/>
        </w:rPr>
        <w:br/>
      </w:r>
      <w:r w:rsidRPr="00DF2CC5">
        <w:rPr>
          <w:rFonts w:asciiTheme="minorEastAsia" w:hAnsiTheme="minorEastAsia"/>
          <w:bCs/>
          <w:szCs w:val="21"/>
        </w:rPr>
        <w:fldChar w:fldCharType="begin"/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 w:hint="eastAsia"/>
          <w:bCs/>
          <w:szCs w:val="21"/>
        </w:rPr>
        <w:instrText>= 8 \* GB3</w:instrText>
      </w:r>
      <w:r w:rsidRPr="00DF2CC5">
        <w:rPr>
          <w:rFonts w:asciiTheme="minorEastAsia" w:hAnsiTheme="minorEastAsia"/>
          <w:bCs/>
          <w:szCs w:val="21"/>
        </w:rPr>
        <w:instrText xml:space="preserve"> </w:instrText>
      </w:r>
      <w:r w:rsidRPr="00DF2CC5">
        <w:rPr>
          <w:rFonts w:asciiTheme="minorEastAsia" w:hAnsiTheme="minorEastAsia"/>
          <w:bCs/>
          <w:szCs w:val="21"/>
        </w:rPr>
        <w:fldChar w:fldCharType="separate"/>
      </w:r>
      <w:r w:rsidRPr="00DF2CC5">
        <w:rPr>
          <w:rFonts w:asciiTheme="minorEastAsia" w:hAnsiTheme="minorEastAsia" w:hint="eastAsia"/>
          <w:bCs/>
          <w:noProof/>
          <w:szCs w:val="21"/>
        </w:rPr>
        <w:t>⑧</w:t>
      </w:r>
      <w:r w:rsidRPr="00DF2CC5">
        <w:rPr>
          <w:rFonts w:asciiTheme="minorEastAsia" w:hAnsiTheme="minorEastAsia"/>
          <w:bCs/>
          <w:szCs w:val="21"/>
        </w:rPr>
        <w:fldChar w:fldCharType="end"/>
      </w:r>
      <w:proofErr w:type="gramStart"/>
      <w:r w:rsidRPr="00DF2CC5">
        <w:rPr>
          <w:rFonts w:asciiTheme="minorEastAsia" w:hAnsiTheme="minorEastAsia"/>
          <w:bCs/>
          <w:szCs w:val="21"/>
        </w:rPr>
        <w:t>极速执行</w:t>
      </w:r>
      <w:proofErr w:type="gramEnd"/>
      <w:r w:rsidRPr="00DF2CC5">
        <w:rPr>
          <w:rFonts w:asciiTheme="minorEastAsia" w:hAnsiTheme="minorEastAsia"/>
          <w:bCs/>
          <w:szCs w:val="21"/>
        </w:rPr>
        <w:t>策略</w:t>
      </w:r>
      <w:r w:rsidRPr="00DF2CC5">
        <w:rPr>
          <w:rFonts w:asciiTheme="minorEastAsia" w:hAnsiTheme="minorEastAsia"/>
          <w:szCs w:val="21"/>
        </w:rPr>
        <w:t>——</w:t>
      </w:r>
      <w:proofErr w:type="gramStart"/>
      <w:r w:rsidRPr="00DF2CC5">
        <w:rPr>
          <w:rFonts w:asciiTheme="minorEastAsia" w:hAnsiTheme="minorEastAsia"/>
          <w:szCs w:val="21"/>
        </w:rPr>
        <w:t>比最新旗舰版快</w:t>
      </w:r>
      <w:proofErr w:type="gramEnd"/>
      <w:r w:rsidRPr="00DF2CC5">
        <w:rPr>
          <w:rFonts w:asciiTheme="minorEastAsia" w:hAnsiTheme="minorEastAsia"/>
          <w:szCs w:val="21"/>
        </w:rPr>
        <w:t>30%，比旗舰版5.2.0</w:t>
      </w:r>
      <w:proofErr w:type="gramStart"/>
      <w:r w:rsidRPr="00DF2CC5">
        <w:rPr>
          <w:rFonts w:asciiTheme="minorEastAsia" w:hAnsiTheme="minorEastAsia"/>
          <w:szCs w:val="21"/>
        </w:rPr>
        <w:t>版以下</w:t>
      </w:r>
      <w:proofErr w:type="gramEnd"/>
      <w:r w:rsidRPr="00DF2CC5">
        <w:rPr>
          <w:rFonts w:asciiTheme="minorEastAsia" w:hAnsiTheme="minorEastAsia"/>
          <w:szCs w:val="21"/>
        </w:rPr>
        <w:t>的快15倍。</w:t>
      </w:r>
    </w:p>
    <w:p w:rsidR="008D1E37" w:rsidRPr="00DF2CC5" w:rsidRDefault="00025516" w:rsidP="00025516">
      <w:pPr>
        <w:pStyle w:val="a5"/>
        <w:spacing w:line="360" w:lineRule="auto"/>
        <w:ind w:firstLineChars="50" w:firstLine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3.</w:t>
      </w:r>
      <w:r w:rsidR="00D91B32" w:rsidRPr="00DF2CC5">
        <w:rPr>
          <w:rFonts w:asciiTheme="minorEastAsia" w:hAnsiTheme="minorEastAsia" w:hint="eastAsia"/>
          <w:szCs w:val="21"/>
        </w:rPr>
        <w:t>如何进行</w:t>
      </w:r>
      <w:r w:rsidR="008D1E37" w:rsidRPr="00DF2CC5">
        <w:rPr>
          <w:rFonts w:asciiTheme="minorEastAsia" w:hAnsiTheme="minorEastAsia" w:hint="eastAsia"/>
          <w:szCs w:val="21"/>
        </w:rPr>
        <w:t>无图表交易？</w:t>
      </w:r>
    </w:p>
    <w:p w:rsidR="008D1E37" w:rsidRPr="00025516" w:rsidRDefault="008D1E37" w:rsidP="00025516">
      <w:pPr>
        <w:spacing w:line="360" w:lineRule="auto"/>
        <w:ind w:leftChars="100" w:left="210" w:firstLineChars="50" w:firstLine="105"/>
        <w:jc w:val="left"/>
        <w:rPr>
          <w:rFonts w:asciiTheme="minorEastAsia" w:hAnsiTheme="minorEastAsia"/>
          <w:szCs w:val="21"/>
        </w:rPr>
      </w:pPr>
      <w:r w:rsidRPr="00025516">
        <w:rPr>
          <w:rFonts w:asciiTheme="minorEastAsia" w:hAnsiTheme="minorEastAsia" w:hint="eastAsia"/>
          <w:szCs w:val="21"/>
        </w:rPr>
        <w:t>新建工作区，选择无图表交易类型。</w:t>
      </w:r>
      <w:r w:rsidR="00D91B32" w:rsidRPr="00025516">
        <w:rPr>
          <w:rFonts w:asciiTheme="minorEastAsia" w:hAnsiTheme="minorEastAsia" w:hint="eastAsia"/>
          <w:szCs w:val="21"/>
        </w:rPr>
        <w:t>然后左边添加要交易的商品合约，右边添加交易策略。策略启动和策略</w:t>
      </w:r>
      <w:r w:rsidRPr="00025516">
        <w:rPr>
          <w:rFonts w:asciiTheme="minorEastAsia" w:hAnsiTheme="minorEastAsia" w:hint="eastAsia"/>
          <w:szCs w:val="21"/>
        </w:rPr>
        <w:t>优化</w:t>
      </w:r>
      <w:r w:rsidR="00D91B32" w:rsidRPr="00025516">
        <w:rPr>
          <w:rFonts w:asciiTheme="minorEastAsia" w:hAnsiTheme="minorEastAsia" w:hint="eastAsia"/>
          <w:szCs w:val="21"/>
        </w:rPr>
        <w:t>方面，与</w:t>
      </w:r>
      <w:r w:rsidRPr="00025516">
        <w:rPr>
          <w:rFonts w:asciiTheme="minorEastAsia" w:hAnsiTheme="minorEastAsia" w:hint="eastAsia"/>
          <w:szCs w:val="21"/>
        </w:rPr>
        <w:t>单策略单品种的使用方法一样。参数优化还实现了多品种单策略的参数优化。</w:t>
      </w:r>
    </w:p>
    <w:p w:rsidR="00773336" w:rsidRPr="00DF2CC5" w:rsidRDefault="009F1C1C" w:rsidP="00025516">
      <w:pPr>
        <w:spacing w:line="360" w:lineRule="auto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4.</w:t>
      </w:r>
      <w:r w:rsidR="00773336" w:rsidRPr="00DF2CC5">
        <w:rPr>
          <w:rFonts w:asciiTheme="minorEastAsia" w:hAnsiTheme="minorEastAsia" w:hint="eastAsia"/>
          <w:szCs w:val="21"/>
        </w:rPr>
        <w:t>无图表交易，如果添加多品种进一个工作区，能用data0，data1调用么，全局变量是共享的么？</w:t>
      </w:r>
    </w:p>
    <w:p w:rsidR="00773336" w:rsidRPr="00025516" w:rsidRDefault="00773336" w:rsidP="00025516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025516">
        <w:rPr>
          <w:rFonts w:asciiTheme="minorEastAsia" w:hAnsiTheme="minorEastAsia" w:hint="eastAsia"/>
          <w:szCs w:val="21"/>
        </w:rPr>
        <w:t>可以调用data0，不能调用其他。</w:t>
      </w:r>
    </w:p>
    <w:p w:rsidR="00773336" w:rsidRPr="00025516" w:rsidRDefault="00773336" w:rsidP="00025516">
      <w:pPr>
        <w:spacing w:line="360" w:lineRule="auto"/>
        <w:ind w:leftChars="100" w:left="210"/>
        <w:jc w:val="left"/>
        <w:rPr>
          <w:rFonts w:asciiTheme="minorEastAsia" w:hAnsiTheme="minorEastAsia"/>
          <w:szCs w:val="21"/>
        </w:rPr>
      </w:pPr>
      <w:proofErr w:type="spellStart"/>
      <w:r w:rsidRPr="00025516">
        <w:rPr>
          <w:rFonts w:asciiTheme="minorEastAsia" w:hAnsiTheme="minorEastAsia" w:hint="eastAsia"/>
          <w:szCs w:val="21"/>
        </w:rPr>
        <w:t>SetGlobalVar</w:t>
      </w:r>
      <w:proofErr w:type="spellEnd"/>
      <w:r w:rsidRPr="00025516">
        <w:rPr>
          <w:rFonts w:asciiTheme="minorEastAsia" w:hAnsiTheme="minorEastAsia" w:hint="eastAsia"/>
          <w:szCs w:val="21"/>
        </w:rPr>
        <w:t>和</w:t>
      </w:r>
      <w:proofErr w:type="spellStart"/>
      <w:r w:rsidRPr="00025516">
        <w:rPr>
          <w:rFonts w:asciiTheme="minorEastAsia" w:hAnsiTheme="minorEastAsia" w:hint="eastAsia"/>
          <w:szCs w:val="21"/>
        </w:rPr>
        <w:t>GetGlobalVar</w:t>
      </w:r>
      <w:proofErr w:type="spellEnd"/>
      <w:r w:rsidRPr="00025516">
        <w:rPr>
          <w:rFonts w:asciiTheme="minorEastAsia" w:hAnsiTheme="minorEastAsia" w:hint="eastAsia"/>
          <w:szCs w:val="21"/>
        </w:rPr>
        <w:t>相关的全局变量</w:t>
      </w:r>
      <w:proofErr w:type="gramStart"/>
      <w:r w:rsidRPr="00025516">
        <w:rPr>
          <w:rFonts w:asciiTheme="minorEastAsia" w:hAnsiTheme="minorEastAsia" w:hint="eastAsia"/>
          <w:szCs w:val="21"/>
        </w:rPr>
        <w:t>不</w:t>
      </w:r>
      <w:proofErr w:type="gramEnd"/>
      <w:r w:rsidRPr="00025516">
        <w:rPr>
          <w:rFonts w:asciiTheme="minorEastAsia" w:hAnsiTheme="minorEastAsia" w:hint="eastAsia"/>
          <w:szCs w:val="21"/>
        </w:rPr>
        <w:t>共享。</w:t>
      </w:r>
      <w:proofErr w:type="spellStart"/>
      <w:r w:rsidRPr="00025516">
        <w:rPr>
          <w:rFonts w:asciiTheme="minorEastAsia" w:hAnsiTheme="minorEastAsia" w:hint="eastAsia"/>
          <w:szCs w:val="21"/>
        </w:rPr>
        <w:t>NumericGlobalVar</w:t>
      </w:r>
      <w:proofErr w:type="spellEnd"/>
      <w:r w:rsidRPr="00025516">
        <w:rPr>
          <w:rFonts w:asciiTheme="minorEastAsia" w:hAnsiTheme="minorEastAsia" w:hint="eastAsia"/>
          <w:szCs w:val="21"/>
        </w:rPr>
        <w:t>和</w:t>
      </w:r>
      <w:proofErr w:type="spellStart"/>
      <w:r w:rsidRPr="00025516">
        <w:rPr>
          <w:rFonts w:asciiTheme="minorEastAsia" w:hAnsiTheme="minorEastAsia" w:hint="eastAsia"/>
          <w:szCs w:val="21"/>
        </w:rPr>
        <w:t>BoolGlobalVar</w:t>
      </w:r>
      <w:proofErr w:type="spellEnd"/>
      <w:r w:rsidRPr="00025516">
        <w:rPr>
          <w:rFonts w:asciiTheme="minorEastAsia" w:hAnsiTheme="minorEastAsia" w:hint="eastAsia"/>
          <w:szCs w:val="21"/>
        </w:rPr>
        <w:t>类型的全局变量也</w:t>
      </w:r>
      <w:proofErr w:type="gramStart"/>
      <w:r w:rsidRPr="00025516">
        <w:rPr>
          <w:rFonts w:asciiTheme="minorEastAsia" w:hAnsiTheme="minorEastAsia" w:hint="eastAsia"/>
          <w:szCs w:val="21"/>
        </w:rPr>
        <w:t>不</w:t>
      </w:r>
      <w:proofErr w:type="gramEnd"/>
      <w:r w:rsidRPr="00025516">
        <w:rPr>
          <w:rFonts w:asciiTheme="minorEastAsia" w:hAnsiTheme="minorEastAsia" w:hint="eastAsia"/>
          <w:szCs w:val="21"/>
        </w:rPr>
        <w:t>共享。</w:t>
      </w:r>
    </w:p>
    <w:p w:rsidR="00773336" w:rsidRPr="00DF2CC5" w:rsidRDefault="00EB6331" w:rsidP="00EB6331">
      <w:pPr>
        <w:pStyle w:val="a5"/>
        <w:spacing w:line="360" w:lineRule="auto"/>
        <w:ind w:firstLineChars="0" w:firstLine="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  <w:highlight w:val="lightGray"/>
        </w:rPr>
        <w:t>5.</w:t>
      </w:r>
      <w:r w:rsidR="00773336" w:rsidRPr="00DF2CC5">
        <w:rPr>
          <w:rFonts w:asciiTheme="minorEastAsia" w:hAnsiTheme="minorEastAsia" w:hint="eastAsia"/>
          <w:szCs w:val="21"/>
        </w:rPr>
        <w:t>实时资金曲线如何调用？</w:t>
      </w:r>
    </w:p>
    <w:p w:rsidR="00773336" w:rsidRPr="00025516" w:rsidRDefault="00773336" w:rsidP="00025516">
      <w:pPr>
        <w:spacing w:line="360" w:lineRule="auto"/>
        <w:ind w:leftChars="100" w:left="210"/>
        <w:jc w:val="left"/>
        <w:rPr>
          <w:rFonts w:asciiTheme="minorEastAsia" w:hAnsiTheme="minorEastAsia"/>
          <w:szCs w:val="21"/>
        </w:rPr>
      </w:pPr>
      <w:r w:rsidRPr="00025516">
        <w:rPr>
          <w:rFonts w:asciiTheme="minorEastAsia" w:hAnsiTheme="minorEastAsia" w:hint="eastAsia"/>
          <w:szCs w:val="21"/>
        </w:rPr>
        <w:t>实时资金曲线有两种方法调用：第一种，实时资金曲线可直接显示在K线图上，右键页面设置，显示资金曲线即可；第二种，新建工作区，选择资金曲线类型，添加数据源。具体操作方法可以参考帮助文档。</w:t>
      </w:r>
    </w:p>
    <w:p w:rsidR="008D1E37" w:rsidRPr="00DF2CC5" w:rsidRDefault="00710E00" w:rsidP="00A55DB5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6.自动</w:t>
      </w:r>
      <w:r w:rsidR="00A43DDC" w:rsidRPr="00DF2CC5">
        <w:rPr>
          <w:rFonts w:asciiTheme="minorEastAsia" w:hAnsiTheme="minorEastAsia" w:hint="eastAsia"/>
          <w:szCs w:val="21"/>
        </w:rPr>
        <w:t>选</w:t>
      </w:r>
      <w:r w:rsidR="008D1E37" w:rsidRPr="00DF2CC5">
        <w:rPr>
          <w:rFonts w:asciiTheme="minorEastAsia" w:hAnsiTheme="minorEastAsia" w:hint="eastAsia"/>
          <w:szCs w:val="21"/>
        </w:rPr>
        <w:t>参数模板中的各项计算符是什么意思？</w:t>
      </w:r>
    </w:p>
    <w:p w:rsidR="008D1E37" w:rsidRPr="00DF2CC5" w:rsidRDefault="008D1E37" w:rsidP="00DF2CC5">
      <w:pPr>
        <w:pStyle w:val="a5"/>
        <w:spacing w:line="360" w:lineRule="auto"/>
        <w:ind w:leftChars="100" w:left="210" w:firstLineChars="0" w:firstLine="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在</w:t>
      </w:r>
      <w:r w:rsidR="00710E00" w:rsidRPr="00DF2CC5">
        <w:rPr>
          <w:rFonts w:asciiTheme="minorEastAsia" w:hAnsiTheme="minorEastAsia" w:hint="eastAsia"/>
          <w:szCs w:val="21"/>
        </w:rPr>
        <w:t>自动</w:t>
      </w:r>
      <w:r w:rsidRPr="00DF2CC5">
        <w:rPr>
          <w:rFonts w:asciiTheme="minorEastAsia" w:hAnsiTheme="minorEastAsia" w:hint="eastAsia"/>
          <w:szCs w:val="21"/>
        </w:rPr>
        <w:t>选参</w:t>
      </w:r>
      <w:r w:rsidR="00D91B32" w:rsidRPr="00DF2CC5">
        <w:rPr>
          <w:rFonts w:asciiTheme="minorEastAsia" w:hAnsiTheme="minorEastAsia" w:hint="eastAsia"/>
          <w:szCs w:val="21"/>
        </w:rPr>
        <w:t>数</w:t>
      </w:r>
      <w:r w:rsidRPr="00DF2CC5">
        <w:rPr>
          <w:rFonts w:asciiTheme="minorEastAsia" w:hAnsiTheme="minorEastAsia" w:hint="eastAsia"/>
          <w:szCs w:val="21"/>
        </w:rPr>
        <w:t>模板中，</w:t>
      </w:r>
      <w:proofErr w:type="spellStart"/>
      <w:r w:rsidR="00D91B32" w:rsidRPr="00DF2CC5">
        <w:rPr>
          <w:rFonts w:asciiTheme="minorEastAsia" w:hAnsiTheme="minorEastAsia" w:hint="eastAsia"/>
          <w:szCs w:val="21"/>
        </w:rPr>
        <w:t>TBplus</w:t>
      </w:r>
      <w:proofErr w:type="spellEnd"/>
      <w:r w:rsidRPr="00DF2CC5">
        <w:rPr>
          <w:rFonts w:asciiTheme="minorEastAsia" w:hAnsiTheme="minorEastAsia" w:hint="eastAsia"/>
          <w:szCs w:val="21"/>
        </w:rPr>
        <w:t>提供了一些</w:t>
      </w:r>
      <w:proofErr w:type="spellStart"/>
      <w:r w:rsidRPr="00DF2CC5">
        <w:rPr>
          <w:rFonts w:asciiTheme="minorEastAsia" w:hAnsiTheme="minorEastAsia" w:hint="eastAsia"/>
          <w:szCs w:val="21"/>
        </w:rPr>
        <w:t>in,and,ptg</w:t>
      </w:r>
      <w:proofErr w:type="spellEnd"/>
      <w:r w:rsidRPr="00DF2CC5">
        <w:rPr>
          <w:rFonts w:asciiTheme="minorEastAsia" w:hAnsiTheme="minorEastAsia" w:hint="eastAsia"/>
          <w:szCs w:val="21"/>
        </w:rPr>
        <w:t>等模板设计的运算符。首先大家可以参照默认的四个</w:t>
      </w:r>
      <w:r w:rsidR="00710E00" w:rsidRPr="00DF2CC5">
        <w:rPr>
          <w:rFonts w:asciiTheme="minorEastAsia" w:hAnsiTheme="minorEastAsia" w:hint="eastAsia"/>
          <w:szCs w:val="21"/>
        </w:rPr>
        <w:t>自动</w:t>
      </w:r>
      <w:r w:rsidRPr="00DF2CC5">
        <w:rPr>
          <w:rFonts w:asciiTheme="minorEastAsia" w:hAnsiTheme="minorEastAsia" w:hint="eastAsia"/>
          <w:szCs w:val="21"/>
        </w:rPr>
        <w:t>选参模板，</w:t>
      </w:r>
      <w:r w:rsidR="00A43DDC" w:rsidRPr="00DF2CC5">
        <w:rPr>
          <w:rFonts w:asciiTheme="minorEastAsia" w:hAnsiTheme="minorEastAsia" w:hint="eastAsia"/>
          <w:szCs w:val="21"/>
        </w:rPr>
        <w:t>了解</w:t>
      </w:r>
      <w:r w:rsidRPr="00DF2CC5">
        <w:rPr>
          <w:rFonts w:asciiTheme="minorEastAsia" w:hAnsiTheme="minorEastAsia" w:hint="eastAsia"/>
          <w:szCs w:val="21"/>
        </w:rPr>
        <w:t>具体的用法。</w:t>
      </w:r>
      <w:r w:rsidR="00A43DDC" w:rsidRPr="00DF2CC5">
        <w:rPr>
          <w:rFonts w:asciiTheme="minorEastAsia" w:hAnsiTheme="minorEastAsia" w:hint="eastAsia"/>
          <w:szCs w:val="21"/>
        </w:rPr>
        <w:t>也</w:t>
      </w:r>
      <w:r w:rsidRPr="00DF2CC5">
        <w:rPr>
          <w:rFonts w:asciiTheme="minorEastAsia" w:hAnsiTheme="minorEastAsia" w:hint="eastAsia"/>
          <w:szCs w:val="21"/>
        </w:rPr>
        <w:t>可以</w:t>
      </w:r>
      <w:r w:rsidR="00A43DDC" w:rsidRPr="00DF2CC5">
        <w:rPr>
          <w:rFonts w:asciiTheme="minorEastAsia" w:hAnsiTheme="minorEastAsia" w:hint="eastAsia"/>
          <w:szCs w:val="21"/>
        </w:rPr>
        <w:t>按F1，</w:t>
      </w:r>
      <w:r w:rsidRPr="00DF2CC5">
        <w:rPr>
          <w:rFonts w:asciiTheme="minorEastAsia" w:hAnsiTheme="minorEastAsia" w:hint="eastAsia"/>
          <w:szCs w:val="21"/>
        </w:rPr>
        <w:t>打开帮助文档，查看</w:t>
      </w:r>
      <w:r w:rsidR="00710E00" w:rsidRPr="00DF2CC5">
        <w:rPr>
          <w:rFonts w:asciiTheme="minorEastAsia" w:hAnsiTheme="minorEastAsia" w:hint="eastAsia"/>
          <w:szCs w:val="21"/>
        </w:rPr>
        <w:t>自动</w:t>
      </w:r>
      <w:r w:rsidRPr="00DF2CC5">
        <w:rPr>
          <w:rFonts w:asciiTheme="minorEastAsia" w:hAnsiTheme="minorEastAsia" w:hint="eastAsia"/>
          <w:szCs w:val="21"/>
        </w:rPr>
        <w:t>选参</w:t>
      </w:r>
      <w:r w:rsidR="00D91B32" w:rsidRPr="00DF2CC5">
        <w:rPr>
          <w:rFonts w:asciiTheme="minorEastAsia" w:hAnsiTheme="minorEastAsia" w:hint="eastAsia"/>
          <w:szCs w:val="21"/>
        </w:rPr>
        <w:t>数</w:t>
      </w:r>
      <w:r w:rsidRPr="00DF2CC5">
        <w:rPr>
          <w:rFonts w:asciiTheme="minorEastAsia" w:hAnsiTheme="minorEastAsia" w:hint="eastAsia"/>
          <w:szCs w:val="21"/>
        </w:rPr>
        <w:t>相应的内容。</w:t>
      </w:r>
    </w:p>
    <w:p w:rsidR="008D1E37" w:rsidRPr="00DF2CC5" w:rsidRDefault="00710E00" w:rsidP="00A55DB5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7</w:t>
      </w:r>
      <w:r w:rsidR="002F313E" w:rsidRPr="00DF2CC5">
        <w:rPr>
          <w:rFonts w:asciiTheme="minorEastAsia" w:hAnsiTheme="minorEastAsia" w:hint="eastAsia"/>
          <w:szCs w:val="21"/>
        </w:rPr>
        <w:t>.</w:t>
      </w:r>
      <w:r w:rsidR="008D1E37" w:rsidRPr="00DF2CC5">
        <w:rPr>
          <w:rFonts w:asciiTheme="minorEastAsia" w:hAnsiTheme="minorEastAsia" w:hint="eastAsia"/>
          <w:szCs w:val="21"/>
        </w:rPr>
        <w:t>怎</w:t>
      </w:r>
      <w:r w:rsidR="00D91B32" w:rsidRPr="00DF2CC5">
        <w:rPr>
          <w:rFonts w:asciiTheme="minorEastAsia" w:hAnsiTheme="minorEastAsia" w:hint="eastAsia"/>
          <w:szCs w:val="21"/>
        </w:rPr>
        <w:t>样</w:t>
      </w:r>
      <w:r w:rsidR="008D1E37" w:rsidRPr="00DF2CC5">
        <w:rPr>
          <w:rFonts w:asciiTheme="minorEastAsia" w:hAnsiTheme="minorEastAsia" w:hint="eastAsia"/>
          <w:szCs w:val="21"/>
        </w:rPr>
        <w:t>启动所有图表的批量优化功能？</w:t>
      </w:r>
    </w:p>
    <w:p w:rsidR="008D1E37" w:rsidRPr="00DF2CC5" w:rsidRDefault="008D1E37" w:rsidP="00DF2CC5">
      <w:pPr>
        <w:pStyle w:val="a5"/>
        <w:spacing w:line="360" w:lineRule="auto"/>
        <w:ind w:leftChars="121" w:left="254" w:firstLineChars="0" w:firstLine="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在工具栏最后一个按钮，“批量加入队列”即可把当前打开的所有工作区和策略加入批量优化任务窗口。</w:t>
      </w:r>
    </w:p>
    <w:p w:rsidR="00710E00" w:rsidRPr="00DF2CC5" w:rsidRDefault="00710E00" w:rsidP="00710E00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8.安装软件时是否有不可安装在中文目录下、使用中文用户名等限制？</w:t>
      </w:r>
    </w:p>
    <w:p w:rsidR="00710E00" w:rsidRPr="00DF2CC5" w:rsidRDefault="00710E00" w:rsidP="00DF2CC5">
      <w:pPr>
        <w:spacing w:line="360" w:lineRule="auto"/>
        <w:ind w:leftChars="100" w:left="21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安装目录可以包含中文，但不支持中文用户名，用户名必须为字母、数字、下划线的组合。另外，用户密码设置目前仅支持字母与数字。</w:t>
      </w:r>
    </w:p>
    <w:p w:rsidR="00710E00" w:rsidRPr="00DF2CC5" w:rsidRDefault="00710E00" w:rsidP="00710E00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9.</w:t>
      </w:r>
      <w:r w:rsidR="00705F65" w:rsidRPr="00DF2CC5">
        <w:rPr>
          <w:rFonts w:asciiTheme="minorEastAsia" w:hAnsiTheme="minorEastAsia" w:hint="eastAsia"/>
          <w:szCs w:val="21"/>
        </w:rPr>
        <w:t>TBplus</w:t>
      </w:r>
      <w:proofErr w:type="gramStart"/>
      <w:r w:rsidR="00705F65"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="00705F65" w:rsidRPr="00DF2CC5">
        <w:rPr>
          <w:rFonts w:asciiTheme="minorEastAsia" w:hAnsiTheme="minorEastAsia" w:hint="eastAsia"/>
          <w:szCs w:val="21"/>
        </w:rPr>
        <w:t>的</w:t>
      </w:r>
      <w:r w:rsidRPr="00DF2CC5">
        <w:rPr>
          <w:rFonts w:asciiTheme="minorEastAsia" w:hAnsiTheme="minorEastAsia" w:hint="eastAsia"/>
          <w:szCs w:val="21"/>
        </w:rPr>
        <w:t>000指数合约和888连续合约是如何编制的?</w:t>
      </w:r>
    </w:p>
    <w:p w:rsidR="00710E00" w:rsidRPr="00DF2CC5" w:rsidRDefault="00705F65" w:rsidP="00025516">
      <w:pPr>
        <w:spacing w:line="360" w:lineRule="auto"/>
        <w:ind w:leftChars="100" w:left="21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000</w:t>
      </w:r>
      <w:r w:rsidR="00710E00" w:rsidRPr="00DF2CC5">
        <w:rPr>
          <w:rFonts w:asciiTheme="minorEastAsia" w:hAnsiTheme="minorEastAsia" w:hint="eastAsia"/>
          <w:szCs w:val="21"/>
        </w:rPr>
        <w:t>指数合约：其价格为品种相关所有交易合约以持仓量为权重对价格进行加权。比如IF1607,IF1608, IF1609, IF1612的持仓量各为100, 20, 5, 2,价格为2300, 2350, 2360, 2380,那么000的价格为:</w:t>
      </w:r>
      <w:proofErr w:type="gramStart"/>
      <w:r w:rsidR="00710E00" w:rsidRPr="00DF2CC5">
        <w:rPr>
          <w:rFonts w:asciiTheme="minorEastAsia" w:hAnsiTheme="minorEastAsia"/>
          <w:szCs w:val="21"/>
        </w:rPr>
        <w:t>2300*100/127 + 2350*20/127 + 2360*5/127 + 2380*2/127</w:t>
      </w:r>
      <w:r w:rsidR="00710E00" w:rsidRPr="00DF2CC5">
        <w:rPr>
          <w:rFonts w:asciiTheme="minorEastAsia" w:hAnsiTheme="minorEastAsia" w:hint="eastAsia"/>
          <w:szCs w:val="21"/>
        </w:rPr>
        <w:t>.</w:t>
      </w:r>
      <w:proofErr w:type="gramEnd"/>
    </w:p>
    <w:p w:rsidR="00710E00" w:rsidRPr="00DF2CC5" w:rsidRDefault="00710E00" w:rsidP="00025516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888连续合约：为品种主力合约的连续图,主力合约切换规则：</w:t>
      </w:r>
    </w:p>
    <w:p w:rsidR="00710E00" w:rsidRPr="00DF2CC5" w:rsidRDefault="00710E00" w:rsidP="00025516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切换时主力距离交割日期阀值，天数d;</w:t>
      </w:r>
    </w:p>
    <w:p w:rsidR="00710E00" w:rsidRPr="00DF2CC5" w:rsidRDefault="00710E00" w:rsidP="00025516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主力切换时持仓量</w:t>
      </w:r>
      <w:proofErr w:type="gramStart"/>
      <w:r w:rsidRPr="00DF2CC5">
        <w:rPr>
          <w:rFonts w:asciiTheme="minorEastAsia" w:hAnsiTheme="minorEastAsia" w:hint="eastAsia"/>
          <w:szCs w:val="21"/>
        </w:rPr>
        <w:t>占主力</w:t>
      </w:r>
      <w:proofErr w:type="gramEnd"/>
      <w:r w:rsidRPr="00DF2CC5">
        <w:rPr>
          <w:rFonts w:asciiTheme="minorEastAsia" w:hAnsiTheme="minorEastAsia" w:hint="eastAsia"/>
          <w:szCs w:val="21"/>
        </w:rPr>
        <w:t>最低比率阀值x;</w:t>
      </w:r>
    </w:p>
    <w:p w:rsidR="00710E00" w:rsidRPr="00DF2CC5" w:rsidRDefault="00710E00" w:rsidP="00025516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lastRenderedPageBreak/>
        <w:t>主力切换时持仓量</w:t>
      </w:r>
      <w:proofErr w:type="gramStart"/>
      <w:r w:rsidRPr="00DF2CC5">
        <w:rPr>
          <w:rFonts w:asciiTheme="minorEastAsia" w:hAnsiTheme="minorEastAsia" w:hint="eastAsia"/>
          <w:szCs w:val="21"/>
        </w:rPr>
        <w:t>占主力</w:t>
      </w:r>
      <w:proofErr w:type="gramEnd"/>
      <w:r w:rsidRPr="00DF2CC5">
        <w:rPr>
          <w:rFonts w:asciiTheme="minorEastAsia" w:hAnsiTheme="minorEastAsia" w:hint="eastAsia"/>
          <w:szCs w:val="21"/>
        </w:rPr>
        <w:t xml:space="preserve">最低比率阀值y;  </w:t>
      </w:r>
    </w:p>
    <w:p w:rsidR="00710E00" w:rsidRPr="00DF2CC5" w:rsidRDefault="00710E00" w:rsidP="00025516">
      <w:pPr>
        <w:spacing w:line="360" w:lineRule="auto"/>
        <w:ind w:leftChars="100" w:left="315" w:hangingChars="50" w:hanging="105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每日盘后判断，当前主力距离交割日期小于d天时，并且有某个合约的成交量</w:t>
      </w:r>
      <w:proofErr w:type="gramStart"/>
      <w:r w:rsidRPr="00DF2CC5">
        <w:rPr>
          <w:rFonts w:asciiTheme="minorEastAsia" w:hAnsiTheme="minorEastAsia" w:hint="eastAsia"/>
          <w:szCs w:val="21"/>
        </w:rPr>
        <w:t>占主力</w:t>
      </w:r>
      <w:proofErr w:type="gramEnd"/>
      <w:r w:rsidRPr="00DF2CC5">
        <w:rPr>
          <w:rFonts w:asciiTheme="minorEastAsia" w:hAnsiTheme="minorEastAsia" w:hint="eastAsia"/>
          <w:szCs w:val="21"/>
        </w:rPr>
        <w:t>比率，持仓量比率都大于</w:t>
      </w:r>
      <w:proofErr w:type="spellStart"/>
      <w:r w:rsidRPr="00DF2CC5">
        <w:rPr>
          <w:rFonts w:asciiTheme="minorEastAsia" w:hAnsiTheme="minorEastAsia" w:hint="eastAsia"/>
          <w:szCs w:val="21"/>
        </w:rPr>
        <w:t>x,y</w:t>
      </w:r>
      <w:proofErr w:type="spellEnd"/>
      <w:r w:rsidRPr="00DF2CC5">
        <w:rPr>
          <w:rFonts w:asciiTheme="minorEastAsia" w:hAnsiTheme="minorEastAsia" w:hint="eastAsia"/>
          <w:szCs w:val="21"/>
        </w:rPr>
        <w:t>,时，主力切换。当主力距离</w:t>
      </w:r>
      <w:proofErr w:type="gramStart"/>
      <w:r w:rsidRPr="00DF2CC5">
        <w:rPr>
          <w:rFonts w:asciiTheme="minorEastAsia" w:hAnsiTheme="minorEastAsia" w:hint="eastAsia"/>
          <w:szCs w:val="21"/>
        </w:rPr>
        <w:t>交割只</w:t>
      </w:r>
      <w:proofErr w:type="gramEnd"/>
      <w:r w:rsidRPr="00DF2CC5">
        <w:rPr>
          <w:rFonts w:asciiTheme="minorEastAsia" w:hAnsiTheme="minorEastAsia" w:hint="eastAsia"/>
          <w:szCs w:val="21"/>
        </w:rPr>
        <w:t>有一天，还不满足成交量和持仓量比率时，取成交量最大为主力。</w:t>
      </w:r>
      <w:proofErr w:type="gramStart"/>
      <w:r w:rsidRPr="00DF2CC5">
        <w:rPr>
          <w:rFonts w:asciiTheme="minorEastAsia" w:hAnsiTheme="minorEastAsia" w:hint="eastAsia"/>
          <w:szCs w:val="21"/>
        </w:rPr>
        <w:t>各阀值</w:t>
      </w:r>
      <w:proofErr w:type="gramEnd"/>
      <w:r w:rsidRPr="00DF2CC5">
        <w:rPr>
          <w:rFonts w:asciiTheme="minorEastAsia" w:hAnsiTheme="minorEastAsia" w:hint="eastAsia"/>
          <w:szCs w:val="21"/>
        </w:rPr>
        <w:t>,</w:t>
      </w:r>
      <w:proofErr w:type="spellStart"/>
      <w:r w:rsidRPr="00DF2CC5">
        <w:rPr>
          <w:rFonts w:asciiTheme="minorEastAsia" w:hAnsiTheme="minorEastAsia" w:hint="eastAsia"/>
          <w:szCs w:val="21"/>
        </w:rPr>
        <w:t>d,x,y</w:t>
      </w:r>
      <w:proofErr w:type="spellEnd"/>
      <w:r w:rsidRPr="00DF2CC5">
        <w:rPr>
          <w:rFonts w:asciiTheme="minorEastAsia" w:hAnsiTheme="minorEastAsia" w:hint="eastAsia"/>
          <w:szCs w:val="21"/>
        </w:rPr>
        <w:t>可以根据实际情况调整。</w:t>
      </w:r>
    </w:p>
    <w:p w:rsidR="00C30A50" w:rsidRPr="00DF2CC5" w:rsidRDefault="00025516" w:rsidP="00025516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10.</w:t>
      </w:r>
      <w:r w:rsidR="0044589D" w:rsidRPr="00DF2CC5">
        <w:rPr>
          <w:rFonts w:asciiTheme="minorEastAsia" w:hAnsiTheme="minorEastAsia" w:hint="eastAsia"/>
          <w:szCs w:val="21"/>
        </w:rPr>
        <w:t>软件的</w:t>
      </w:r>
      <w:r w:rsidR="00C30A50" w:rsidRPr="00DF2CC5">
        <w:rPr>
          <w:rFonts w:asciiTheme="minorEastAsia" w:hAnsiTheme="minorEastAsia" w:hint="eastAsia"/>
          <w:szCs w:val="21"/>
        </w:rPr>
        <w:t>K线切换的机制</w:t>
      </w:r>
      <w:r w:rsidR="0044589D" w:rsidRPr="00DF2CC5">
        <w:rPr>
          <w:rFonts w:asciiTheme="minorEastAsia" w:hAnsiTheme="minorEastAsia" w:hint="eastAsia"/>
          <w:szCs w:val="21"/>
        </w:rPr>
        <w:t>是怎样的?</w:t>
      </w:r>
    </w:p>
    <w:p w:rsidR="00C30A50" w:rsidRPr="00DF2CC5" w:rsidRDefault="00C30A50" w:rsidP="00025516">
      <w:pPr>
        <w:spacing w:line="360" w:lineRule="auto"/>
        <w:ind w:leftChars="150" w:left="315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K线切换流程为，首先申请新的目标K线数据，如果申请失败则切换失败，恢复为切换前的状态；如果申请成功，则暂停相关的公式，将新K</w:t>
      </w:r>
      <w:proofErr w:type="gramStart"/>
      <w:r w:rsidRPr="00DF2CC5">
        <w:rPr>
          <w:rFonts w:asciiTheme="minorEastAsia" w:hAnsiTheme="minorEastAsia" w:hint="eastAsia"/>
          <w:szCs w:val="21"/>
        </w:rPr>
        <w:t>线数据</w:t>
      </w:r>
      <w:proofErr w:type="gramEnd"/>
      <w:r w:rsidRPr="00DF2CC5">
        <w:rPr>
          <w:rFonts w:asciiTheme="minorEastAsia" w:hAnsiTheme="minorEastAsia" w:hint="eastAsia"/>
          <w:szCs w:val="21"/>
        </w:rPr>
        <w:t>绑定到图表上，重新执行所有公式，最后再释放旧K</w:t>
      </w:r>
      <w:proofErr w:type="gramStart"/>
      <w:r w:rsidRPr="00DF2CC5">
        <w:rPr>
          <w:rFonts w:asciiTheme="minorEastAsia" w:hAnsiTheme="minorEastAsia" w:hint="eastAsia"/>
          <w:szCs w:val="21"/>
        </w:rPr>
        <w:t>线数据</w:t>
      </w:r>
      <w:proofErr w:type="gramEnd"/>
      <w:r w:rsidRPr="00DF2CC5">
        <w:rPr>
          <w:rFonts w:asciiTheme="minorEastAsia" w:hAnsiTheme="minorEastAsia" w:hint="eastAsia"/>
          <w:szCs w:val="21"/>
        </w:rPr>
        <w:t>的资源。</w:t>
      </w:r>
    </w:p>
    <w:p w:rsidR="00710E00" w:rsidRPr="00DF2CC5" w:rsidRDefault="00710E00" w:rsidP="00710E00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1</w:t>
      </w:r>
      <w:r w:rsidR="00025516">
        <w:rPr>
          <w:rFonts w:asciiTheme="minorEastAsia" w:hAnsiTheme="minorEastAsia" w:hint="eastAsia"/>
          <w:szCs w:val="21"/>
        </w:rPr>
        <w:t>1</w:t>
      </w:r>
      <w:r w:rsidRPr="00DF2CC5">
        <w:rPr>
          <w:rFonts w:asciiTheme="minorEastAsia" w:hAnsiTheme="minorEastAsia" w:hint="eastAsia"/>
          <w:szCs w:val="21"/>
        </w:rPr>
        <w:t>.叠加品种目前支持几个？</w:t>
      </w:r>
    </w:p>
    <w:p w:rsidR="00710E00" w:rsidRPr="00DF2CC5" w:rsidRDefault="00710E00" w:rsidP="005A1A1E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目前支持4个。</w:t>
      </w:r>
    </w:p>
    <w:p w:rsidR="00C30A50" w:rsidRPr="00DF2CC5" w:rsidRDefault="00710E00" w:rsidP="00710E00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1</w:t>
      </w:r>
      <w:r w:rsidR="00025516">
        <w:rPr>
          <w:rFonts w:asciiTheme="minorEastAsia" w:hAnsiTheme="minorEastAsia" w:hint="eastAsia"/>
          <w:szCs w:val="21"/>
        </w:rPr>
        <w:t>2</w:t>
      </w:r>
      <w:r w:rsidRPr="00DF2CC5">
        <w:rPr>
          <w:rFonts w:asciiTheme="minorEastAsia" w:hAnsiTheme="minorEastAsia" w:hint="eastAsia"/>
          <w:szCs w:val="21"/>
        </w:rPr>
        <w:t>.</w:t>
      </w:r>
      <w:r w:rsidR="00BC5A65" w:rsidRPr="00DF2CC5">
        <w:rPr>
          <w:rFonts w:asciiTheme="minorEastAsia" w:hAnsiTheme="minorEastAsia" w:hint="eastAsia"/>
          <w:szCs w:val="21"/>
        </w:rPr>
        <w:t>32位版</w:t>
      </w:r>
      <w:r w:rsidR="00C30A50" w:rsidRPr="00DF2CC5">
        <w:rPr>
          <w:rFonts w:asciiTheme="minorEastAsia" w:hAnsiTheme="minorEastAsia" w:hint="eastAsia"/>
          <w:szCs w:val="21"/>
        </w:rPr>
        <w:t>序列变量的</w:t>
      </w:r>
      <w:r w:rsidR="00BC5A65" w:rsidRPr="00DF2CC5">
        <w:rPr>
          <w:rFonts w:asciiTheme="minorEastAsia" w:hAnsiTheme="minorEastAsia" w:hint="eastAsia"/>
          <w:szCs w:val="21"/>
        </w:rPr>
        <w:t>使用</w:t>
      </w:r>
      <w:r w:rsidR="00C30A50" w:rsidRPr="00DF2CC5">
        <w:rPr>
          <w:rFonts w:asciiTheme="minorEastAsia" w:hAnsiTheme="minorEastAsia" w:hint="eastAsia"/>
          <w:szCs w:val="21"/>
        </w:rPr>
        <w:t>个数</w:t>
      </w:r>
      <w:r w:rsidR="00BC5A65" w:rsidRPr="00DF2CC5">
        <w:rPr>
          <w:rFonts w:asciiTheme="minorEastAsia" w:hAnsiTheme="minorEastAsia" w:hint="eastAsia"/>
          <w:szCs w:val="21"/>
        </w:rPr>
        <w:t>有</w:t>
      </w:r>
      <w:r w:rsidR="00C30A50" w:rsidRPr="00DF2CC5">
        <w:rPr>
          <w:rFonts w:asciiTheme="minorEastAsia" w:hAnsiTheme="minorEastAsia" w:hint="eastAsia"/>
          <w:szCs w:val="21"/>
        </w:rPr>
        <w:t>限制</w:t>
      </w:r>
      <w:r w:rsidR="00BC5A65" w:rsidRPr="00DF2CC5">
        <w:rPr>
          <w:rFonts w:asciiTheme="minorEastAsia" w:hAnsiTheme="minorEastAsia" w:hint="eastAsia"/>
          <w:szCs w:val="21"/>
        </w:rPr>
        <w:t>吗？</w:t>
      </w:r>
      <w:r w:rsidR="00BC5A65" w:rsidRPr="00DF2CC5">
        <w:rPr>
          <w:rFonts w:asciiTheme="minorEastAsia" w:hAnsiTheme="minorEastAsia"/>
          <w:szCs w:val="21"/>
        </w:rPr>
        <w:t xml:space="preserve"> </w:t>
      </w:r>
    </w:p>
    <w:p w:rsidR="00C30A50" w:rsidRPr="00DF2CC5" w:rsidRDefault="00BC5A65" w:rsidP="00A55DB5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32位版</w:t>
      </w:r>
      <w:r w:rsidR="00C30A50" w:rsidRPr="00DF2CC5">
        <w:rPr>
          <w:rFonts w:asciiTheme="minorEastAsia" w:hAnsiTheme="minorEastAsia" w:hint="eastAsia"/>
          <w:szCs w:val="21"/>
        </w:rPr>
        <w:t>一个公式使用的（包括嵌套使用到的）序列变量总共不能超过200个。</w:t>
      </w:r>
    </w:p>
    <w:p w:rsidR="00C30A50" w:rsidRPr="00DF2CC5" w:rsidRDefault="00BC5A65" w:rsidP="00A55DB5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后续</w:t>
      </w:r>
      <w:r w:rsidR="00C30A50" w:rsidRPr="00DF2CC5">
        <w:rPr>
          <w:rFonts w:asciiTheme="minorEastAsia" w:hAnsiTheme="minorEastAsia" w:hint="eastAsia"/>
          <w:szCs w:val="21"/>
        </w:rPr>
        <w:t>64位</w:t>
      </w:r>
      <w:proofErr w:type="gramStart"/>
      <w:r w:rsidR="00C30A50" w:rsidRPr="00DF2CC5">
        <w:rPr>
          <w:rFonts w:asciiTheme="minorEastAsia" w:hAnsiTheme="minorEastAsia" w:hint="eastAsia"/>
          <w:szCs w:val="21"/>
        </w:rPr>
        <w:t>版</w:t>
      </w:r>
      <w:r w:rsidRPr="00DF2CC5">
        <w:rPr>
          <w:rFonts w:asciiTheme="minorEastAsia" w:hAnsiTheme="minorEastAsia" w:hint="eastAsia"/>
          <w:szCs w:val="21"/>
        </w:rPr>
        <w:t>可能</w:t>
      </w:r>
      <w:proofErr w:type="gramEnd"/>
      <w:r w:rsidRPr="00DF2CC5">
        <w:rPr>
          <w:rFonts w:asciiTheme="minorEastAsia" w:hAnsiTheme="minorEastAsia" w:hint="eastAsia"/>
          <w:szCs w:val="21"/>
        </w:rPr>
        <w:t>会</w:t>
      </w:r>
      <w:r w:rsidR="00C30A50" w:rsidRPr="00DF2CC5">
        <w:rPr>
          <w:rFonts w:asciiTheme="minorEastAsia" w:hAnsiTheme="minorEastAsia" w:hint="eastAsia"/>
          <w:szCs w:val="21"/>
        </w:rPr>
        <w:t>提高该上限</w:t>
      </w:r>
      <w:r w:rsidRPr="00DF2CC5">
        <w:rPr>
          <w:rFonts w:asciiTheme="minorEastAsia" w:hAnsiTheme="minorEastAsia" w:hint="eastAsia"/>
          <w:szCs w:val="21"/>
        </w:rPr>
        <w:t>，</w:t>
      </w:r>
      <w:r w:rsidR="00C30A50" w:rsidRPr="00DF2CC5">
        <w:rPr>
          <w:rFonts w:asciiTheme="minorEastAsia" w:hAnsiTheme="minorEastAsia" w:hint="eastAsia"/>
          <w:szCs w:val="21"/>
        </w:rPr>
        <w:t>或取消限制。</w:t>
      </w:r>
    </w:p>
    <w:p w:rsidR="00773336" w:rsidRPr="00DF2CC5" w:rsidRDefault="00710E00" w:rsidP="00710E00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1</w:t>
      </w:r>
      <w:r w:rsidR="00025516">
        <w:rPr>
          <w:rFonts w:asciiTheme="minorEastAsia" w:hAnsiTheme="minorEastAsia" w:hint="eastAsia"/>
          <w:szCs w:val="21"/>
        </w:rPr>
        <w:t>3</w:t>
      </w:r>
      <w:r w:rsidRPr="00DF2CC5">
        <w:rPr>
          <w:rFonts w:asciiTheme="minorEastAsia" w:hAnsiTheme="minorEastAsia" w:hint="eastAsia"/>
          <w:szCs w:val="21"/>
        </w:rPr>
        <w:t>.</w:t>
      </w:r>
      <w:r w:rsidR="00773336" w:rsidRPr="00DF2CC5">
        <w:rPr>
          <w:rFonts w:asciiTheme="minorEastAsia" w:hAnsiTheme="minorEastAsia" w:hint="eastAsia"/>
          <w:szCs w:val="21"/>
        </w:rPr>
        <w:t>是否支持画线下单？支持趋势线，还是只能水平线？</w:t>
      </w:r>
    </w:p>
    <w:p w:rsidR="00773336" w:rsidRPr="00DF2CC5" w:rsidRDefault="00773336" w:rsidP="00710E00">
      <w:pPr>
        <w:pStyle w:val="a5"/>
        <w:spacing w:line="360" w:lineRule="auto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支持；并可以支持趋势线下单，在右键画线下单界面中，线型</w:t>
      </w:r>
      <w:proofErr w:type="gramStart"/>
      <w:r w:rsidRPr="00DF2CC5">
        <w:rPr>
          <w:rFonts w:asciiTheme="minorEastAsia" w:hAnsiTheme="minorEastAsia" w:hint="eastAsia"/>
          <w:szCs w:val="21"/>
        </w:rPr>
        <w:t>选项勾选趋势线</w:t>
      </w:r>
      <w:proofErr w:type="gramEnd"/>
      <w:r w:rsidRPr="00DF2CC5">
        <w:rPr>
          <w:rFonts w:asciiTheme="minorEastAsia" w:hAnsiTheme="minorEastAsia" w:hint="eastAsia"/>
          <w:szCs w:val="21"/>
        </w:rPr>
        <w:t>即可。</w:t>
      </w:r>
    </w:p>
    <w:p w:rsidR="001E24DB" w:rsidRPr="00DF2CC5" w:rsidRDefault="00710E00" w:rsidP="00710E00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1</w:t>
      </w:r>
      <w:r w:rsidR="00025516">
        <w:rPr>
          <w:rFonts w:asciiTheme="minorEastAsia" w:hAnsiTheme="minorEastAsia" w:hint="eastAsia"/>
          <w:szCs w:val="21"/>
        </w:rPr>
        <w:t>4</w:t>
      </w:r>
      <w:r w:rsidRPr="00DF2CC5">
        <w:rPr>
          <w:rFonts w:asciiTheme="minorEastAsia" w:hAnsiTheme="minorEastAsia" w:hint="eastAsia"/>
          <w:szCs w:val="21"/>
        </w:rPr>
        <w:t>.</w:t>
      </w:r>
      <w:r w:rsidR="008E0318" w:rsidRPr="00DF2CC5">
        <w:rPr>
          <w:rFonts w:asciiTheme="minorEastAsia" w:hAnsiTheme="minorEastAsia" w:hint="eastAsia"/>
          <w:szCs w:val="21"/>
        </w:rPr>
        <w:t>TBplus</w:t>
      </w:r>
      <w:proofErr w:type="gramStart"/>
      <w:r w:rsidR="008E0318"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="001E24DB" w:rsidRPr="00DF2CC5">
        <w:rPr>
          <w:rFonts w:asciiTheme="minorEastAsia" w:hAnsiTheme="minorEastAsia" w:hint="eastAsia"/>
          <w:szCs w:val="21"/>
        </w:rPr>
        <w:t>目前支持哪些交易柜台?</w:t>
      </w:r>
    </w:p>
    <w:p w:rsidR="00E56545" w:rsidRPr="00DF2CC5" w:rsidRDefault="00F937E6" w:rsidP="00025516">
      <w:pPr>
        <w:spacing w:line="360" w:lineRule="auto"/>
        <w:ind w:leftChars="150" w:left="315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实盘</w:t>
      </w:r>
      <w:r w:rsidR="008E0318" w:rsidRPr="00DF2CC5">
        <w:rPr>
          <w:rFonts w:asciiTheme="minorEastAsia" w:hAnsiTheme="minorEastAsia" w:hint="eastAsia"/>
          <w:szCs w:val="21"/>
        </w:rPr>
        <w:t>支持</w:t>
      </w:r>
      <w:r w:rsidR="006A5C74" w:rsidRPr="00DF2CC5">
        <w:rPr>
          <w:rFonts w:asciiTheme="minorEastAsia" w:hAnsiTheme="minorEastAsia" w:hint="eastAsia"/>
          <w:szCs w:val="21"/>
        </w:rPr>
        <w:t>CTP柜台</w:t>
      </w:r>
      <w:r w:rsidR="008E0318" w:rsidRPr="00DF2CC5">
        <w:rPr>
          <w:rFonts w:asciiTheme="minorEastAsia" w:hAnsiTheme="minorEastAsia" w:hint="eastAsia"/>
          <w:szCs w:val="21"/>
        </w:rPr>
        <w:t>、</w:t>
      </w:r>
      <w:r w:rsidR="006A5C74" w:rsidRPr="00DF2CC5">
        <w:rPr>
          <w:rFonts w:asciiTheme="minorEastAsia" w:hAnsiTheme="minorEastAsia" w:hint="eastAsia"/>
          <w:szCs w:val="21"/>
        </w:rPr>
        <w:t>飞马柜台</w:t>
      </w:r>
      <w:r w:rsidR="008E0318" w:rsidRPr="00DF2CC5">
        <w:rPr>
          <w:rFonts w:asciiTheme="minorEastAsia" w:hAnsiTheme="minorEastAsia" w:hint="eastAsia"/>
          <w:szCs w:val="21"/>
        </w:rPr>
        <w:t>、</w:t>
      </w:r>
      <w:r w:rsidR="00F16A9A" w:rsidRPr="00DF2CC5">
        <w:rPr>
          <w:rFonts w:asciiTheme="minorEastAsia" w:hAnsiTheme="minorEastAsia"/>
          <w:szCs w:val="21"/>
        </w:rPr>
        <w:t>QDP</w:t>
      </w:r>
      <w:r w:rsidR="008E0318" w:rsidRPr="00DF2CC5">
        <w:rPr>
          <w:rFonts w:asciiTheme="minorEastAsia" w:hAnsiTheme="minorEastAsia" w:hint="eastAsia"/>
          <w:szCs w:val="21"/>
        </w:rPr>
        <w:t>柜台。还支持</w:t>
      </w:r>
      <w:r w:rsidR="00F16A9A" w:rsidRPr="00DF2CC5">
        <w:rPr>
          <w:rFonts w:asciiTheme="minorEastAsia" w:hAnsiTheme="minorEastAsia"/>
          <w:szCs w:val="21"/>
        </w:rPr>
        <w:t>金牛、融航、</w:t>
      </w:r>
      <w:proofErr w:type="gramStart"/>
      <w:r w:rsidR="00F16A9A" w:rsidRPr="00DF2CC5">
        <w:rPr>
          <w:rFonts w:asciiTheme="minorEastAsia" w:hAnsiTheme="minorEastAsia"/>
          <w:szCs w:val="21"/>
        </w:rPr>
        <w:t>鑫</w:t>
      </w:r>
      <w:proofErr w:type="gramEnd"/>
      <w:r w:rsidR="00F16A9A" w:rsidRPr="00DF2CC5">
        <w:rPr>
          <w:rFonts w:asciiTheme="minorEastAsia" w:hAnsiTheme="minorEastAsia"/>
          <w:szCs w:val="21"/>
        </w:rPr>
        <w:t>管家</w:t>
      </w:r>
      <w:proofErr w:type="gramStart"/>
      <w:r w:rsidRPr="00DF2CC5">
        <w:rPr>
          <w:rFonts w:asciiTheme="minorEastAsia" w:hAnsiTheme="minorEastAsia" w:hint="eastAsia"/>
          <w:szCs w:val="21"/>
        </w:rPr>
        <w:t>等资管</w:t>
      </w:r>
      <w:proofErr w:type="gramEnd"/>
      <w:r w:rsidRPr="00DF2CC5">
        <w:rPr>
          <w:rFonts w:asciiTheme="minorEastAsia" w:hAnsiTheme="minorEastAsia" w:hint="eastAsia"/>
          <w:szCs w:val="21"/>
        </w:rPr>
        <w:t>系统；模拟交易支持</w:t>
      </w:r>
      <w:proofErr w:type="spellStart"/>
      <w:r w:rsidRPr="00DF2CC5">
        <w:rPr>
          <w:rFonts w:asciiTheme="minorEastAsia" w:hAnsiTheme="minorEastAsia" w:hint="eastAsia"/>
          <w:szCs w:val="21"/>
        </w:rPr>
        <w:t>simnow</w:t>
      </w:r>
      <w:proofErr w:type="spellEnd"/>
      <w:r w:rsidRPr="00DF2CC5">
        <w:rPr>
          <w:rFonts w:asciiTheme="minorEastAsia" w:hAnsiTheme="minorEastAsia" w:hint="eastAsia"/>
          <w:szCs w:val="21"/>
        </w:rPr>
        <w:t>模拟交易柜台及软件自带模拟环境。</w:t>
      </w:r>
    </w:p>
    <w:p w:rsidR="00A43DDC" w:rsidRPr="00DF2CC5" w:rsidRDefault="00710E00" w:rsidP="00A43DDC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1</w:t>
      </w:r>
      <w:r w:rsidR="00025516">
        <w:rPr>
          <w:rFonts w:asciiTheme="minorEastAsia" w:hAnsiTheme="minorEastAsia" w:hint="eastAsia"/>
          <w:szCs w:val="21"/>
        </w:rPr>
        <w:t>5</w:t>
      </w:r>
      <w:r w:rsidR="00A43DDC" w:rsidRPr="00DF2CC5">
        <w:rPr>
          <w:rFonts w:asciiTheme="minorEastAsia" w:hAnsiTheme="minorEastAsia" w:hint="eastAsia"/>
          <w:szCs w:val="21"/>
        </w:rPr>
        <w:t>.</w:t>
      </w:r>
      <w:r w:rsidR="00705F65" w:rsidRPr="00DF2CC5">
        <w:rPr>
          <w:rFonts w:asciiTheme="minorEastAsia" w:hAnsiTheme="minorEastAsia" w:hint="eastAsia"/>
          <w:szCs w:val="21"/>
        </w:rPr>
        <w:t>通过</w:t>
      </w:r>
      <w:r w:rsidR="00A43DDC" w:rsidRPr="00DF2CC5">
        <w:rPr>
          <w:rFonts w:asciiTheme="minorEastAsia" w:hAnsiTheme="minorEastAsia" w:hint="eastAsia"/>
          <w:szCs w:val="21"/>
        </w:rPr>
        <w:t>哪些</w:t>
      </w:r>
      <w:r w:rsidRPr="00DF2CC5">
        <w:rPr>
          <w:rFonts w:asciiTheme="minorEastAsia" w:hAnsiTheme="minorEastAsia" w:hint="eastAsia"/>
          <w:szCs w:val="21"/>
        </w:rPr>
        <w:t>途径可以学习</w:t>
      </w:r>
      <w:proofErr w:type="spellStart"/>
      <w:r w:rsidRPr="00DF2CC5">
        <w:rPr>
          <w:rFonts w:asciiTheme="minorEastAsia" w:hAnsiTheme="minorEastAsia" w:hint="eastAsia"/>
          <w:szCs w:val="21"/>
        </w:rPr>
        <w:t>TBplus</w:t>
      </w:r>
      <w:proofErr w:type="spellEnd"/>
      <w:proofErr w:type="gramStart"/>
      <w:r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Pr="00DF2CC5">
        <w:rPr>
          <w:rFonts w:asciiTheme="minorEastAsia" w:hAnsiTheme="minorEastAsia" w:hint="eastAsia"/>
          <w:szCs w:val="21"/>
        </w:rPr>
        <w:t>的操作使用</w:t>
      </w:r>
      <w:r w:rsidR="00705F65" w:rsidRPr="00DF2CC5">
        <w:rPr>
          <w:rFonts w:asciiTheme="minorEastAsia" w:hAnsiTheme="minorEastAsia" w:hint="eastAsia"/>
          <w:szCs w:val="21"/>
        </w:rPr>
        <w:t>及程序化交易</w:t>
      </w:r>
      <w:r w:rsidR="00A43DDC" w:rsidRPr="00DF2CC5">
        <w:rPr>
          <w:rFonts w:asciiTheme="minorEastAsia" w:hAnsiTheme="minorEastAsia" w:hint="eastAsia"/>
          <w:szCs w:val="21"/>
        </w:rPr>
        <w:t>？</w:t>
      </w:r>
    </w:p>
    <w:p w:rsidR="00A43DDC" w:rsidRPr="00DF2CC5" w:rsidRDefault="00A43DDC" w:rsidP="00A43DDC">
      <w:pPr>
        <w:pStyle w:val="a5"/>
        <w:numPr>
          <w:ilvl w:val="0"/>
          <w:numId w:val="23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帮助文档（在</w:t>
      </w:r>
      <w:proofErr w:type="gramStart"/>
      <w:r w:rsidRPr="00DF2CC5">
        <w:rPr>
          <w:rFonts w:asciiTheme="minorEastAsia" w:hAnsiTheme="minorEastAsia" w:hint="eastAsia"/>
          <w:szCs w:val="21"/>
        </w:rPr>
        <w:t>极速版</w:t>
      </w:r>
      <w:proofErr w:type="gramEnd"/>
      <w:r w:rsidRPr="00DF2CC5">
        <w:rPr>
          <w:rFonts w:asciiTheme="minorEastAsia" w:hAnsiTheme="minorEastAsia" w:hint="eastAsia"/>
          <w:szCs w:val="21"/>
        </w:rPr>
        <w:t>客户端软件中按F1，即可弹出）</w:t>
      </w:r>
    </w:p>
    <w:p w:rsidR="00A43DDC" w:rsidRPr="00DF2CC5" w:rsidRDefault="00A43DDC" w:rsidP="00A43DDC">
      <w:pPr>
        <w:pStyle w:val="a5"/>
        <w:numPr>
          <w:ilvl w:val="0"/>
          <w:numId w:val="23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TB交易网校视频课程（</w:t>
      </w:r>
      <w:r w:rsidRPr="00DF2CC5">
        <w:rPr>
          <w:rFonts w:asciiTheme="minorEastAsia" w:hAnsiTheme="minorEastAsia"/>
          <w:szCs w:val="21"/>
        </w:rPr>
        <w:t>http://train.tb18.net/video/index.html）</w:t>
      </w:r>
      <w:r w:rsidRPr="00DF2CC5">
        <w:rPr>
          <w:rFonts w:asciiTheme="minorEastAsia" w:hAnsiTheme="minorEastAsia" w:hint="eastAsia"/>
          <w:szCs w:val="21"/>
        </w:rPr>
        <w:t>，浏览相关视频及课件；</w:t>
      </w:r>
    </w:p>
    <w:p w:rsidR="00A43DDC" w:rsidRPr="00DF2CC5" w:rsidRDefault="00A43DDC" w:rsidP="00A43DDC">
      <w:pPr>
        <w:pStyle w:val="a5"/>
        <w:numPr>
          <w:ilvl w:val="0"/>
          <w:numId w:val="23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系统交易论坛（</w:t>
      </w:r>
      <w:r w:rsidRPr="00DF2CC5">
        <w:rPr>
          <w:rFonts w:asciiTheme="minorEastAsia" w:hAnsiTheme="minorEastAsia"/>
          <w:szCs w:val="21"/>
        </w:rPr>
        <w:t>http://bbs.tb18.net/forum.php</w:t>
      </w:r>
      <w:r w:rsidRPr="00DF2CC5">
        <w:rPr>
          <w:rFonts w:asciiTheme="minorEastAsia" w:hAnsiTheme="minorEastAsia" w:hint="eastAsia"/>
          <w:szCs w:val="21"/>
        </w:rPr>
        <w:t>）；</w:t>
      </w:r>
    </w:p>
    <w:p w:rsidR="00A43DDC" w:rsidRDefault="00A43DDC" w:rsidP="00A43DDC">
      <w:pPr>
        <w:pStyle w:val="a5"/>
        <w:numPr>
          <w:ilvl w:val="0"/>
          <w:numId w:val="23"/>
        </w:numPr>
        <w:spacing w:line="360" w:lineRule="auto"/>
        <w:ind w:firstLineChars="0"/>
        <w:jc w:val="left"/>
        <w:rPr>
          <w:rFonts w:asciiTheme="minorEastAsia" w:hAnsiTheme="minorEastAsia" w:hint="eastAsia"/>
          <w:szCs w:val="21"/>
        </w:rPr>
      </w:pPr>
      <w:r w:rsidRPr="00DF2CC5">
        <w:rPr>
          <w:rFonts w:asciiTheme="minorEastAsia" w:hAnsiTheme="minorEastAsia" w:hint="eastAsia"/>
          <w:szCs w:val="21"/>
        </w:rPr>
        <w:t>参加我们不定期举办的线下或线上培训活动，培训通知见官方</w:t>
      </w:r>
      <w:proofErr w:type="gramStart"/>
      <w:r w:rsidRPr="00DF2CC5">
        <w:rPr>
          <w:rFonts w:asciiTheme="minorEastAsia" w:hAnsiTheme="minorEastAsia" w:hint="eastAsia"/>
          <w:szCs w:val="21"/>
        </w:rPr>
        <w:t>微信公众号</w:t>
      </w:r>
      <w:proofErr w:type="gramEnd"/>
      <w:r w:rsidRPr="00DF2CC5">
        <w:rPr>
          <w:rFonts w:asciiTheme="minorEastAsia" w:hAnsiTheme="minorEastAsia" w:hint="eastAsia"/>
          <w:szCs w:val="21"/>
        </w:rPr>
        <w:t>“</w:t>
      </w:r>
      <w:r w:rsidRPr="00DF2CC5">
        <w:rPr>
          <w:rFonts w:asciiTheme="minorEastAsia" w:hAnsiTheme="minorEastAsia" w:hint="eastAsia"/>
          <w:b/>
          <w:szCs w:val="21"/>
        </w:rPr>
        <w:t>开拓者金融网</w:t>
      </w:r>
      <w:r w:rsidRPr="00DF2CC5">
        <w:rPr>
          <w:rFonts w:asciiTheme="minorEastAsia" w:hAnsiTheme="minorEastAsia" w:hint="eastAsia"/>
          <w:szCs w:val="21"/>
        </w:rPr>
        <w:t>”，</w:t>
      </w:r>
      <w:proofErr w:type="gramStart"/>
      <w:r w:rsidRPr="00DF2CC5">
        <w:rPr>
          <w:rFonts w:asciiTheme="minorEastAsia" w:hAnsiTheme="minorEastAsia" w:hint="eastAsia"/>
          <w:szCs w:val="21"/>
        </w:rPr>
        <w:t>官方微博“</w:t>
      </w:r>
      <w:r w:rsidRPr="00DF2CC5">
        <w:rPr>
          <w:rFonts w:asciiTheme="minorEastAsia" w:hAnsiTheme="minorEastAsia" w:hint="eastAsia"/>
          <w:b/>
          <w:szCs w:val="21"/>
        </w:rPr>
        <w:t>交易开拓者</w:t>
      </w:r>
      <w:r w:rsidRPr="00DF2CC5">
        <w:rPr>
          <w:rFonts w:asciiTheme="minorEastAsia" w:hAnsiTheme="minorEastAsia" w:hint="eastAsia"/>
          <w:szCs w:val="21"/>
        </w:rPr>
        <w:t>”</w:t>
      </w:r>
      <w:proofErr w:type="gramEnd"/>
      <w:r w:rsidRPr="00DF2CC5">
        <w:rPr>
          <w:rFonts w:asciiTheme="minorEastAsia" w:hAnsiTheme="minorEastAsia" w:hint="eastAsia"/>
          <w:szCs w:val="21"/>
        </w:rPr>
        <w:t>。</w:t>
      </w:r>
    </w:p>
    <w:p w:rsidR="00C21D9A" w:rsidRPr="00C21D9A" w:rsidRDefault="00C21D9A" w:rsidP="00C21D9A">
      <w:pPr>
        <w:spacing w:line="360" w:lineRule="auto"/>
        <w:jc w:val="left"/>
        <w:rPr>
          <w:rFonts w:asciiTheme="minorEastAsia" w:hAnsiTheme="minorEastAsia"/>
          <w:szCs w:val="21"/>
        </w:rPr>
      </w:pPr>
    </w:p>
    <w:p w:rsidR="00C21D9A" w:rsidRDefault="00C21D9A" w:rsidP="00C21D9A">
      <w:pPr>
        <w:pStyle w:val="a5"/>
        <w:spacing w:line="360" w:lineRule="auto"/>
        <w:ind w:left="840" w:firstLineChars="0" w:firstLine="0"/>
        <w:jc w:val="right"/>
        <w:rPr>
          <w:rFonts w:asciiTheme="minorEastAsia" w:hAnsiTheme="minorEastAsia" w:hint="eastAsia"/>
          <w:b/>
          <w:szCs w:val="21"/>
        </w:rPr>
      </w:pPr>
      <w:r w:rsidRPr="00C21D9A">
        <w:rPr>
          <w:rFonts w:asciiTheme="minorEastAsia" w:hAnsiTheme="minorEastAsia" w:hint="eastAsia"/>
          <w:b/>
          <w:szCs w:val="21"/>
        </w:rPr>
        <w:t>深圳开拓者科技有限公司</w:t>
      </w:r>
    </w:p>
    <w:p w:rsidR="00C21D9A" w:rsidRPr="00C21D9A" w:rsidRDefault="00C21D9A" w:rsidP="00C21D9A">
      <w:pPr>
        <w:pStyle w:val="a5"/>
        <w:spacing w:line="360" w:lineRule="auto"/>
        <w:ind w:left="840" w:firstLineChars="0" w:firstLine="0"/>
        <w:jc w:val="righ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2016年7月12日</w:t>
      </w:r>
    </w:p>
    <w:p w:rsidR="00A43DDC" w:rsidRPr="00C21D9A" w:rsidRDefault="00A43DDC" w:rsidP="00A43DDC">
      <w:pPr>
        <w:spacing w:line="360" w:lineRule="auto"/>
        <w:jc w:val="left"/>
        <w:rPr>
          <w:rFonts w:asciiTheme="minorEastAsia" w:hAnsiTheme="minorEastAsia"/>
          <w:szCs w:val="21"/>
        </w:rPr>
      </w:pPr>
    </w:p>
    <w:p w:rsidR="00BF42FA" w:rsidRPr="00DF2CC5" w:rsidRDefault="00BF42FA" w:rsidP="00A55DB5">
      <w:pPr>
        <w:pStyle w:val="a5"/>
        <w:spacing w:line="360" w:lineRule="auto"/>
        <w:ind w:left="780" w:firstLineChars="0" w:firstLine="0"/>
        <w:jc w:val="left"/>
        <w:rPr>
          <w:rFonts w:asciiTheme="minorEastAsia" w:hAnsiTheme="minorEastAsia"/>
          <w:szCs w:val="21"/>
        </w:rPr>
      </w:pPr>
    </w:p>
    <w:sectPr w:rsidR="00BF42FA" w:rsidRPr="00DF2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57" w:rsidRDefault="00186E57" w:rsidP="00907CEA">
      <w:r>
        <w:separator/>
      </w:r>
    </w:p>
  </w:endnote>
  <w:endnote w:type="continuationSeparator" w:id="0">
    <w:p w:rsidR="00186E57" w:rsidRDefault="00186E57" w:rsidP="0090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57" w:rsidRDefault="00186E57" w:rsidP="00907CEA">
      <w:r>
        <w:separator/>
      </w:r>
    </w:p>
  </w:footnote>
  <w:footnote w:type="continuationSeparator" w:id="0">
    <w:p w:rsidR="00186E57" w:rsidRDefault="00186E57" w:rsidP="0090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3BE"/>
    <w:multiLevelType w:val="hybridMultilevel"/>
    <w:tmpl w:val="68B42C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1402544"/>
    <w:multiLevelType w:val="hybridMultilevel"/>
    <w:tmpl w:val="918C41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1567CD"/>
    <w:multiLevelType w:val="hybridMultilevel"/>
    <w:tmpl w:val="1BAC04C8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0530156"/>
    <w:multiLevelType w:val="hybridMultilevel"/>
    <w:tmpl w:val="18946894"/>
    <w:lvl w:ilvl="0" w:tplc="AB569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FF4C1B"/>
    <w:multiLevelType w:val="hybridMultilevel"/>
    <w:tmpl w:val="5F9403B6"/>
    <w:lvl w:ilvl="0" w:tplc="0546B2F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9DF28E9"/>
    <w:multiLevelType w:val="hybridMultilevel"/>
    <w:tmpl w:val="482662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1E3C1157"/>
    <w:multiLevelType w:val="hybridMultilevel"/>
    <w:tmpl w:val="64F8DF74"/>
    <w:lvl w:ilvl="0" w:tplc="BBA06EEA">
      <w:start w:val="1"/>
      <w:numFmt w:val="decimal"/>
      <w:lvlText w:val="%1)"/>
      <w:lvlJc w:val="left"/>
      <w:pPr>
        <w:ind w:left="510" w:hanging="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7">
    <w:nsid w:val="251D1341"/>
    <w:multiLevelType w:val="hybridMultilevel"/>
    <w:tmpl w:val="9DD6A7DA"/>
    <w:lvl w:ilvl="0" w:tplc="F268278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8FA3C47"/>
    <w:multiLevelType w:val="hybridMultilevel"/>
    <w:tmpl w:val="804E8E8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>
    <w:nsid w:val="30061AE9"/>
    <w:multiLevelType w:val="hybridMultilevel"/>
    <w:tmpl w:val="09F07B98"/>
    <w:lvl w:ilvl="0" w:tplc="49BC1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1228AF"/>
    <w:multiLevelType w:val="hybridMultilevel"/>
    <w:tmpl w:val="CB0C153E"/>
    <w:lvl w:ilvl="0" w:tplc="D7C090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132631E"/>
    <w:multiLevelType w:val="hybridMultilevel"/>
    <w:tmpl w:val="8A1E0160"/>
    <w:lvl w:ilvl="0" w:tplc="74A66FF2">
      <w:start w:val="1"/>
      <w:numFmt w:val="decimal"/>
      <w:lvlText w:val="%1."/>
      <w:lvlJc w:val="left"/>
      <w:pPr>
        <w:ind w:left="0" w:firstLine="0"/>
      </w:pPr>
      <w:rPr>
        <w:rFonts w:asciiTheme="minorEastAsia" w:eastAsia="宋体" w:hAnsiTheme="minorEastAsi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6474D9"/>
    <w:multiLevelType w:val="hybridMultilevel"/>
    <w:tmpl w:val="14488B14"/>
    <w:lvl w:ilvl="0" w:tplc="FBFEEC2A">
      <w:start w:val="3"/>
      <w:numFmt w:val="decimal"/>
      <w:lvlText w:val="%1."/>
      <w:lvlJc w:val="left"/>
      <w:pPr>
        <w:ind w:left="0" w:firstLine="0"/>
      </w:pPr>
      <w:rPr>
        <w:rFonts w:asciiTheme="minorEastAsia" w:eastAsia="宋体" w:hAnsiTheme="minorEastAsi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700C63"/>
    <w:multiLevelType w:val="hybridMultilevel"/>
    <w:tmpl w:val="A6327942"/>
    <w:lvl w:ilvl="0" w:tplc="70A6FAF2">
      <w:start w:val="8"/>
      <w:numFmt w:val="decimal"/>
      <w:lvlText w:val="%1."/>
      <w:lvlJc w:val="left"/>
      <w:pPr>
        <w:ind w:left="360" w:hanging="360"/>
      </w:pPr>
      <w:rPr>
        <w:rFonts w:asciiTheme="minorEastAsia" w:eastAsia="宋体" w:hAnsiTheme="minorEastAsi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705282F"/>
    <w:multiLevelType w:val="hybridMultilevel"/>
    <w:tmpl w:val="16AE7F28"/>
    <w:lvl w:ilvl="0" w:tplc="858A8B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>
    <w:nsid w:val="589B7CEB"/>
    <w:multiLevelType w:val="hybridMultilevel"/>
    <w:tmpl w:val="7C8EC104"/>
    <w:lvl w:ilvl="0" w:tplc="74A66FF2">
      <w:start w:val="1"/>
      <w:numFmt w:val="decimal"/>
      <w:lvlText w:val="%1."/>
      <w:lvlJc w:val="left"/>
      <w:pPr>
        <w:ind w:left="0" w:firstLine="0"/>
      </w:pPr>
      <w:rPr>
        <w:rFonts w:asciiTheme="minorEastAsia" w:eastAsia="宋体" w:hAnsiTheme="minorEastAsia" w:hint="default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A220CAD"/>
    <w:multiLevelType w:val="hybridMultilevel"/>
    <w:tmpl w:val="A93A85C2"/>
    <w:lvl w:ilvl="0" w:tplc="90523B5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39E68E0"/>
    <w:multiLevelType w:val="hybridMultilevel"/>
    <w:tmpl w:val="5D201C9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C6E7B0A"/>
    <w:multiLevelType w:val="hybridMultilevel"/>
    <w:tmpl w:val="E9226C3E"/>
    <w:lvl w:ilvl="0" w:tplc="7A7E9BAE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11F7BD8"/>
    <w:multiLevelType w:val="hybridMultilevel"/>
    <w:tmpl w:val="A5809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1436046"/>
    <w:multiLevelType w:val="hybridMultilevel"/>
    <w:tmpl w:val="31A84636"/>
    <w:lvl w:ilvl="0" w:tplc="173A7CFA">
      <w:start w:val="3"/>
      <w:numFmt w:val="chineseCountingThousand"/>
      <w:lvlText w:val="%1、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83D0701"/>
    <w:multiLevelType w:val="hybridMultilevel"/>
    <w:tmpl w:val="D786EDEC"/>
    <w:lvl w:ilvl="0" w:tplc="C088972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8407BE1"/>
    <w:multiLevelType w:val="hybridMultilevel"/>
    <w:tmpl w:val="4DDC7288"/>
    <w:lvl w:ilvl="0" w:tplc="23CA83DC">
      <w:start w:val="4"/>
      <w:numFmt w:val="decimal"/>
      <w:lvlText w:val="%1."/>
      <w:lvlJc w:val="left"/>
      <w:pPr>
        <w:ind w:left="0" w:firstLine="0"/>
      </w:pPr>
      <w:rPr>
        <w:rFonts w:asciiTheme="minorEastAsia" w:eastAsia="宋体" w:hAnsiTheme="minorEastAsi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DF73267"/>
    <w:multiLevelType w:val="hybridMultilevel"/>
    <w:tmpl w:val="DEF267DA"/>
    <w:lvl w:ilvl="0" w:tplc="46E40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6"/>
  </w:num>
  <w:num w:numId="5">
    <w:abstractNumId w:val="7"/>
  </w:num>
  <w:num w:numId="6">
    <w:abstractNumId w:val="23"/>
  </w:num>
  <w:num w:numId="7">
    <w:abstractNumId w:val="6"/>
  </w:num>
  <w:num w:numId="8">
    <w:abstractNumId w:val="10"/>
  </w:num>
  <w:num w:numId="9">
    <w:abstractNumId w:val="15"/>
  </w:num>
  <w:num w:numId="10">
    <w:abstractNumId w:val="13"/>
  </w:num>
  <w:num w:numId="11">
    <w:abstractNumId w:val="21"/>
  </w:num>
  <w:num w:numId="12">
    <w:abstractNumId w:val="17"/>
  </w:num>
  <w:num w:numId="13">
    <w:abstractNumId w:val="20"/>
  </w:num>
  <w:num w:numId="14">
    <w:abstractNumId w:val="3"/>
  </w:num>
  <w:num w:numId="15">
    <w:abstractNumId w:val="18"/>
  </w:num>
  <w:num w:numId="16">
    <w:abstractNumId w:val="9"/>
  </w:num>
  <w:num w:numId="17">
    <w:abstractNumId w:val="11"/>
  </w:num>
  <w:num w:numId="18">
    <w:abstractNumId w:val="12"/>
  </w:num>
  <w:num w:numId="19">
    <w:abstractNumId w:val="22"/>
  </w:num>
  <w:num w:numId="20">
    <w:abstractNumId w:val="1"/>
  </w:num>
  <w:num w:numId="21">
    <w:abstractNumId w:val="0"/>
  </w:num>
  <w:num w:numId="22">
    <w:abstractNumId w:val="19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C3"/>
    <w:rsid w:val="00003053"/>
    <w:rsid w:val="00025516"/>
    <w:rsid w:val="0005369E"/>
    <w:rsid w:val="00091FB0"/>
    <w:rsid w:val="000C7CD2"/>
    <w:rsid w:val="000D5BB2"/>
    <w:rsid w:val="000E1554"/>
    <w:rsid w:val="000F371A"/>
    <w:rsid w:val="00167E2A"/>
    <w:rsid w:val="00186E57"/>
    <w:rsid w:val="001A02ED"/>
    <w:rsid w:val="001B147C"/>
    <w:rsid w:val="001E24DB"/>
    <w:rsid w:val="001F5635"/>
    <w:rsid w:val="002925D1"/>
    <w:rsid w:val="002A4AE3"/>
    <w:rsid w:val="002A574D"/>
    <w:rsid w:val="002F313E"/>
    <w:rsid w:val="00344D7C"/>
    <w:rsid w:val="003735E1"/>
    <w:rsid w:val="0044589D"/>
    <w:rsid w:val="0050740A"/>
    <w:rsid w:val="00560673"/>
    <w:rsid w:val="00573895"/>
    <w:rsid w:val="0057467F"/>
    <w:rsid w:val="00575E3E"/>
    <w:rsid w:val="005972C1"/>
    <w:rsid w:val="005A1748"/>
    <w:rsid w:val="005A1A1E"/>
    <w:rsid w:val="005B5149"/>
    <w:rsid w:val="005D5691"/>
    <w:rsid w:val="005F64C3"/>
    <w:rsid w:val="006103BE"/>
    <w:rsid w:val="00624214"/>
    <w:rsid w:val="00644334"/>
    <w:rsid w:val="00646C23"/>
    <w:rsid w:val="006528F3"/>
    <w:rsid w:val="00657521"/>
    <w:rsid w:val="00687A55"/>
    <w:rsid w:val="006A5C74"/>
    <w:rsid w:val="006C2492"/>
    <w:rsid w:val="006D11DB"/>
    <w:rsid w:val="006E079D"/>
    <w:rsid w:val="006E1E5F"/>
    <w:rsid w:val="00705F65"/>
    <w:rsid w:val="00710E00"/>
    <w:rsid w:val="00736ADC"/>
    <w:rsid w:val="00756751"/>
    <w:rsid w:val="00773336"/>
    <w:rsid w:val="00780BA0"/>
    <w:rsid w:val="00795DDE"/>
    <w:rsid w:val="00811AE0"/>
    <w:rsid w:val="0088592C"/>
    <w:rsid w:val="008D1DF9"/>
    <w:rsid w:val="008D1E37"/>
    <w:rsid w:val="008E0318"/>
    <w:rsid w:val="00907CEA"/>
    <w:rsid w:val="009D3AD7"/>
    <w:rsid w:val="009D61C9"/>
    <w:rsid w:val="009E367F"/>
    <w:rsid w:val="009F1C1C"/>
    <w:rsid w:val="009F317F"/>
    <w:rsid w:val="00A339BD"/>
    <w:rsid w:val="00A43DDC"/>
    <w:rsid w:val="00A55DB5"/>
    <w:rsid w:val="00A744AB"/>
    <w:rsid w:val="00A8181D"/>
    <w:rsid w:val="00AC09B8"/>
    <w:rsid w:val="00AC50AE"/>
    <w:rsid w:val="00B165D0"/>
    <w:rsid w:val="00B55B31"/>
    <w:rsid w:val="00B66A1D"/>
    <w:rsid w:val="00B70A49"/>
    <w:rsid w:val="00B74177"/>
    <w:rsid w:val="00B804F3"/>
    <w:rsid w:val="00B84F9C"/>
    <w:rsid w:val="00BC5A65"/>
    <w:rsid w:val="00BD7500"/>
    <w:rsid w:val="00BF42FA"/>
    <w:rsid w:val="00BF722C"/>
    <w:rsid w:val="00C034D1"/>
    <w:rsid w:val="00C10823"/>
    <w:rsid w:val="00C21D9A"/>
    <w:rsid w:val="00C30A50"/>
    <w:rsid w:val="00C3747F"/>
    <w:rsid w:val="00C815D3"/>
    <w:rsid w:val="00CD5E64"/>
    <w:rsid w:val="00D23B3C"/>
    <w:rsid w:val="00D91B32"/>
    <w:rsid w:val="00D9758E"/>
    <w:rsid w:val="00DB1CF2"/>
    <w:rsid w:val="00DC31E6"/>
    <w:rsid w:val="00DE7222"/>
    <w:rsid w:val="00DF2CC5"/>
    <w:rsid w:val="00E15F39"/>
    <w:rsid w:val="00E5455F"/>
    <w:rsid w:val="00E56545"/>
    <w:rsid w:val="00EB6331"/>
    <w:rsid w:val="00EF3869"/>
    <w:rsid w:val="00F16A9A"/>
    <w:rsid w:val="00F24867"/>
    <w:rsid w:val="00F56118"/>
    <w:rsid w:val="00F56540"/>
    <w:rsid w:val="00F937E6"/>
    <w:rsid w:val="00F979D2"/>
    <w:rsid w:val="00FA417F"/>
    <w:rsid w:val="00FD3CF3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C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CEA"/>
    <w:rPr>
      <w:sz w:val="18"/>
      <w:szCs w:val="18"/>
    </w:rPr>
  </w:style>
  <w:style w:type="paragraph" w:styleId="a5">
    <w:name w:val="List Paragraph"/>
    <w:basedOn w:val="a"/>
    <w:uiPriority w:val="99"/>
    <w:qFormat/>
    <w:rsid w:val="00907CE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F72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722C"/>
    <w:rPr>
      <w:sz w:val="18"/>
      <w:szCs w:val="18"/>
    </w:rPr>
  </w:style>
  <w:style w:type="character" w:styleId="a7">
    <w:name w:val="Strong"/>
    <w:basedOn w:val="a0"/>
    <w:uiPriority w:val="22"/>
    <w:qFormat/>
    <w:rsid w:val="00795DDE"/>
    <w:rPr>
      <w:b/>
      <w:bCs/>
    </w:rPr>
  </w:style>
  <w:style w:type="character" w:customStyle="1" w:styleId="apple-converted-space">
    <w:name w:val="apple-converted-space"/>
    <w:basedOn w:val="a0"/>
    <w:rsid w:val="00795DDE"/>
  </w:style>
  <w:style w:type="character" w:styleId="a8">
    <w:name w:val="Hyperlink"/>
    <w:basedOn w:val="a0"/>
    <w:uiPriority w:val="99"/>
    <w:unhideWhenUsed/>
    <w:rsid w:val="00167E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C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CEA"/>
    <w:rPr>
      <w:sz w:val="18"/>
      <w:szCs w:val="18"/>
    </w:rPr>
  </w:style>
  <w:style w:type="paragraph" w:styleId="a5">
    <w:name w:val="List Paragraph"/>
    <w:basedOn w:val="a"/>
    <w:uiPriority w:val="99"/>
    <w:qFormat/>
    <w:rsid w:val="00907CE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F72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722C"/>
    <w:rPr>
      <w:sz w:val="18"/>
      <w:szCs w:val="18"/>
    </w:rPr>
  </w:style>
  <w:style w:type="character" w:styleId="a7">
    <w:name w:val="Strong"/>
    <w:basedOn w:val="a0"/>
    <w:uiPriority w:val="22"/>
    <w:qFormat/>
    <w:rsid w:val="00795DDE"/>
    <w:rPr>
      <w:b/>
      <w:bCs/>
    </w:rPr>
  </w:style>
  <w:style w:type="character" w:customStyle="1" w:styleId="apple-converted-space">
    <w:name w:val="apple-converted-space"/>
    <w:basedOn w:val="a0"/>
    <w:rsid w:val="00795DDE"/>
  </w:style>
  <w:style w:type="character" w:styleId="a8">
    <w:name w:val="Hyperlink"/>
    <w:basedOn w:val="a0"/>
    <w:uiPriority w:val="99"/>
    <w:unhideWhenUsed/>
    <w:rsid w:val="00167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simnow.com.cn/static/register1.actio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6F82-E991-44D7-9CFD-5005C4FD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4</Pages>
  <Words>521</Words>
  <Characters>2972</Characters>
  <Application>Microsoft Office Word</Application>
  <DocSecurity>0</DocSecurity>
  <Lines>24</Lines>
  <Paragraphs>6</Paragraphs>
  <ScaleCrop>false</ScaleCrop>
  <Company>微软中国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tclsevers</cp:lastModifiedBy>
  <cp:revision>38</cp:revision>
  <dcterms:created xsi:type="dcterms:W3CDTF">2016-07-05T05:23:00Z</dcterms:created>
  <dcterms:modified xsi:type="dcterms:W3CDTF">2016-07-12T07:03:00Z</dcterms:modified>
</cp:coreProperties>
</file>