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18D2" w:rsidRPr="000B6311" w:rsidRDefault="006418D2">
      <w:pPr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>附件：</w:t>
      </w:r>
    </w:p>
    <w:p w:rsidR="006418D2" w:rsidRPr="000B6311" w:rsidRDefault="006418D2">
      <w:pPr>
        <w:jc w:val="center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>关于线材期货合约终止交易及重新挂牌有关事项的通知</w:t>
      </w:r>
    </w:p>
    <w:p w:rsidR="006418D2" w:rsidRPr="000B6311" w:rsidRDefault="006418D2">
      <w:pPr>
        <w:jc w:val="center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>上期发〔2018〕221号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>各会员单位：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经研究决定，现将线材期货合约终止交易及重新挂牌有关事项通知如下：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一、关于已挂牌的线材期货合约终止交易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自2018年8月31日起，已挂牌的线材期货合约WR1809、WR1810、WR1811、WR1812、 WR1901、WR1902、WR1903、WR1904、WR1905、WR1906、WR1907、WR1908合约终止交易。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二、按新修订的合约规则重新挂牌线材合约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（一）挂牌合约及时间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按修订后的《上海期货交易所线材期货合约》及《上海期货交易所交割细则》，重新挂牌WR1903、WR1904、WR1905、WR1906、WR1907、WR1908、WR1909、WR1910。挂牌时间为2018年10月16日，当日8:55-9:00集合竞价，9:00开盘。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（二）交易时间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 每周一至周五上午9:00 - 11:30，下午1:30 - 3:00。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（三）基准价 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 在合约挂牌前一交易日公布。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（四）交易保证金和涨跌停板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 交易保证金为合约价值的8%；涨跌停板幅度为6%。第一个交易日的涨跌停板幅度为基准价的12%。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（五）持仓公布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 当某月份合约持仓量达到12万手（双向）时，我所将公布该月份合约前20名期货公司会员的成交量、买持仓量、卖持仓量，以及该期货品种期货公司会员、非期货公司会员的总成交量、总买持仓量</w:t>
      </w:r>
      <w:proofErr w:type="gramStart"/>
      <w:r w:rsidRPr="000B6311">
        <w:rPr>
          <w:rFonts w:ascii="仿宋" w:eastAsia="仿宋" w:hAnsi="仿宋" w:cs="仿宋" w:hint="eastAsia"/>
          <w:sz w:val="24"/>
          <w:szCs w:val="24"/>
        </w:rPr>
        <w:t>和总卖持仓</w:t>
      </w:r>
      <w:proofErr w:type="gramEnd"/>
      <w:r w:rsidRPr="000B6311">
        <w:rPr>
          <w:rFonts w:ascii="仿宋" w:eastAsia="仿宋" w:hAnsi="仿宋" w:cs="仿宋" w:hint="eastAsia"/>
          <w:sz w:val="24"/>
          <w:szCs w:val="24"/>
        </w:rPr>
        <w:t>量。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（六）交易手续费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 成交金额的万分之零点四，</w:t>
      </w:r>
      <w:proofErr w:type="gramStart"/>
      <w:r w:rsidRPr="000B6311">
        <w:rPr>
          <w:rFonts w:ascii="仿宋" w:eastAsia="仿宋" w:hAnsi="仿宋" w:cs="仿宋" w:hint="eastAsia"/>
          <w:sz w:val="24"/>
          <w:szCs w:val="24"/>
        </w:rPr>
        <w:t>平今仓暂</w:t>
      </w:r>
      <w:proofErr w:type="gramEnd"/>
      <w:r w:rsidRPr="000B6311">
        <w:rPr>
          <w:rFonts w:ascii="仿宋" w:eastAsia="仿宋" w:hAnsi="仿宋" w:cs="仿宋" w:hint="eastAsia"/>
          <w:sz w:val="24"/>
          <w:szCs w:val="24"/>
        </w:rPr>
        <w:t>免收交易手续费。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 请各会员单位做好准备工作，注意风险防范，确保市场平稳运行。</w:t>
      </w:r>
    </w:p>
    <w:p w:rsidR="006418D2" w:rsidRPr="000B6311" w:rsidRDefault="006418D2">
      <w:pPr>
        <w:jc w:val="lef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     特此通知。</w:t>
      </w:r>
    </w:p>
    <w:p w:rsidR="006418D2" w:rsidRPr="000B6311" w:rsidRDefault="006418D2">
      <w:pPr>
        <w:jc w:val="righ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上海期货交易所 </w:t>
      </w:r>
    </w:p>
    <w:p w:rsidR="006418D2" w:rsidRPr="000B6311" w:rsidRDefault="006418D2">
      <w:pPr>
        <w:jc w:val="right"/>
        <w:rPr>
          <w:rFonts w:ascii="仿宋" w:eastAsia="仿宋" w:hAnsi="仿宋" w:cs="仿宋" w:hint="eastAsia"/>
          <w:sz w:val="24"/>
          <w:szCs w:val="24"/>
        </w:rPr>
      </w:pPr>
      <w:r w:rsidRPr="000B6311">
        <w:rPr>
          <w:rFonts w:ascii="仿宋" w:eastAsia="仿宋" w:hAnsi="仿宋" w:cs="仿宋" w:hint="eastAsia"/>
          <w:sz w:val="24"/>
          <w:szCs w:val="24"/>
        </w:rPr>
        <w:t xml:space="preserve">2018年8月30日 </w:t>
      </w:r>
    </w:p>
    <w:p w:rsidR="006418D2" w:rsidRDefault="006418D2">
      <w:pPr>
        <w:jc w:val="left"/>
        <w:rPr>
          <w:rFonts w:ascii="楷体" w:eastAsia="楷体" w:hAnsi="楷体" w:cs="楷体" w:hint="eastAsia"/>
        </w:rPr>
      </w:pPr>
    </w:p>
    <w:p w:rsidR="006418D2" w:rsidRDefault="006418D2">
      <w:pPr>
        <w:jc w:val="righ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p w:rsidR="006418D2" w:rsidRDefault="006418D2">
      <w:pPr>
        <w:jc w:val="right"/>
        <w:rPr>
          <w:rFonts w:ascii="仿宋" w:eastAsia="仿宋" w:hAnsi="仿宋" w:cs="仿宋" w:hint="eastAsia"/>
          <w:color w:val="000000"/>
          <w:kern w:val="0"/>
          <w:sz w:val="24"/>
          <w:szCs w:val="24"/>
        </w:rPr>
      </w:pPr>
    </w:p>
    <w:sectPr w:rsidR="006418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57F" w:rsidRDefault="0087257F" w:rsidP="00FB5FE9">
      <w:r>
        <w:separator/>
      </w:r>
    </w:p>
  </w:endnote>
  <w:endnote w:type="continuationSeparator" w:id="0">
    <w:p w:rsidR="0087257F" w:rsidRDefault="0087257F" w:rsidP="00FB5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57F" w:rsidRDefault="0087257F" w:rsidP="00FB5FE9">
      <w:r>
        <w:separator/>
      </w:r>
    </w:p>
  </w:footnote>
  <w:footnote w:type="continuationSeparator" w:id="0">
    <w:p w:rsidR="0087257F" w:rsidRDefault="0087257F" w:rsidP="00FB5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B6311"/>
    <w:rsid w:val="001F4E66"/>
    <w:rsid w:val="0044416C"/>
    <w:rsid w:val="006418D2"/>
    <w:rsid w:val="0087257F"/>
    <w:rsid w:val="00DD2548"/>
    <w:rsid w:val="00F30C25"/>
    <w:rsid w:val="00FB5FE9"/>
    <w:rsid w:val="013B2EBE"/>
    <w:rsid w:val="080D0C5A"/>
    <w:rsid w:val="1A225B0B"/>
    <w:rsid w:val="1CC04B7C"/>
    <w:rsid w:val="271C6BD4"/>
    <w:rsid w:val="28C0733D"/>
    <w:rsid w:val="28C12ABF"/>
    <w:rsid w:val="2C43242D"/>
    <w:rsid w:val="2C79195B"/>
    <w:rsid w:val="30E2161F"/>
    <w:rsid w:val="311A6E3E"/>
    <w:rsid w:val="380E0584"/>
    <w:rsid w:val="39211542"/>
    <w:rsid w:val="3A9E1037"/>
    <w:rsid w:val="3C4E42BD"/>
    <w:rsid w:val="4337440B"/>
    <w:rsid w:val="44695662"/>
    <w:rsid w:val="4C2E0EF5"/>
    <w:rsid w:val="4CE4416F"/>
    <w:rsid w:val="4E90531E"/>
    <w:rsid w:val="4E9A271F"/>
    <w:rsid w:val="4F7E71B9"/>
    <w:rsid w:val="52631CC8"/>
    <w:rsid w:val="532C4F9A"/>
    <w:rsid w:val="56DE0514"/>
    <w:rsid w:val="577A04D2"/>
    <w:rsid w:val="5B427F47"/>
    <w:rsid w:val="5EDE37E7"/>
    <w:rsid w:val="64513D90"/>
    <w:rsid w:val="682F6C18"/>
    <w:rsid w:val="71F0684C"/>
    <w:rsid w:val="7BA149DA"/>
    <w:rsid w:val="7E9620EC"/>
    <w:rsid w:val="7FD7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dsnopic">
    <w:name w:val="bds_nopic"/>
    <w:basedOn w:val="a0"/>
  </w:style>
  <w:style w:type="character" w:customStyle="1" w:styleId="bdsnopic1">
    <w:name w:val="bds_nopic1"/>
    <w:basedOn w:val="a0"/>
  </w:style>
  <w:style w:type="character" w:styleId="a3">
    <w:name w:val="Hyperlink"/>
    <w:basedOn w:val="a0"/>
    <w:rPr>
      <w:color w:val="000000"/>
      <w:u w:val="none"/>
    </w:rPr>
  </w:style>
  <w:style w:type="character" w:customStyle="1" w:styleId="bdsmore1">
    <w:name w:val="bds_more1"/>
    <w:basedOn w:val="a0"/>
    <w:rPr>
      <w:rFonts w:ascii="宋体" w:eastAsia="宋体" w:hAnsi="宋体" w:cs="宋体" w:hint="eastAsia"/>
    </w:rPr>
  </w:style>
  <w:style w:type="character" w:styleId="a4">
    <w:name w:val="FollowedHyperlink"/>
    <w:basedOn w:val="a0"/>
    <w:rPr>
      <w:color w:val="000000"/>
      <w:u w:val="none"/>
    </w:rPr>
  </w:style>
  <w:style w:type="character" w:customStyle="1" w:styleId="bdsmore2">
    <w:name w:val="bds_more2"/>
    <w:basedOn w:val="a0"/>
  </w:style>
  <w:style w:type="character" w:customStyle="1" w:styleId="bdsmore">
    <w:name w:val="bds_more"/>
    <w:basedOn w:val="a0"/>
  </w:style>
  <w:style w:type="character" w:customStyle="1" w:styleId="bdsnopic2">
    <w:name w:val="bds_nopic2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Sky123.Org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关于硅铁、锰硅期期货合约有关上市相关事项的通知</dc:title>
  <dc:creator>a</dc:creator>
  <cp:lastModifiedBy>万志钊</cp:lastModifiedBy>
  <cp:revision>2</cp:revision>
  <cp:lastPrinted>2017-12-20T08:08:00Z</cp:lastPrinted>
  <dcterms:created xsi:type="dcterms:W3CDTF">2018-10-12T01:46:00Z</dcterms:created>
  <dcterms:modified xsi:type="dcterms:W3CDTF">2018-10-12T01:46:00Z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